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8B5" w14:textId="322A938B" w:rsidR="008F1455" w:rsidRPr="00F52C9A" w:rsidRDefault="00593815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66B18B6" wp14:editId="4F9323C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908175"/>
                <wp:effectExtent l="0" t="0" r="2540" b="0"/>
                <wp:wrapNone/>
                <wp:docPr id="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08175"/>
                          <a:chOff x="0" y="-3742"/>
                          <a:chExt cx="11906" cy="3005"/>
                        </a:xfrm>
                        <a:solidFill>
                          <a:srgbClr val="336600"/>
                        </a:solidFill>
                      </wpg:grpSpPr>
                      <wps:wsp>
                        <wps:cNvPr id="4" name="Freeform 228"/>
                        <wps:cNvSpPr>
                          <a:spLocks/>
                        </wps:cNvSpPr>
                        <wps:spPr bwMode="auto">
                          <a:xfrm>
                            <a:off x="0" y="-3742"/>
                            <a:ext cx="11906" cy="300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737 -3742"/>
                              <a:gd name="T2" fmla="*/ -737 h 3005"/>
                              <a:gd name="T3" fmla="*/ 11906 w 11906"/>
                              <a:gd name="T4" fmla="+- 0 -737 -3742"/>
                              <a:gd name="T5" fmla="*/ -737 h 3005"/>
                              <a:gd name="T6" fmla="*/ 11906 w 11906"/>
                              <a:gd name="T7" fmla="+- 0 -3742 -3742"/>
                              <a:gd name="T8" fmla="*/ -3742 h 3005"/>
                              <a:gd name="T9" fmla="*/ 0 w 11906"/>
                              <a:gd name="T10" fmla="+- 0 -3742 -3742"/>
                              <a:gd name="T11" fmla="*/ -3742 h 3005"/>
                              <a:gd name="T12" fmla="*/ 0 w 11906"/>
                              <a:gd name="T13" fmla="+- 0 -737 -3742"/>
                              <a:gd name="T14" fmla="*/ -737 h 300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005">
                                <a:moveTo>
                                  <a:pt x="0" y="3005"/>
                                </a:moveTo>
                                <a:lnTo>
                                  <a:pt x="11906" y="300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-3466"/>
                            <a:ext cx="8563" cy="22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CD5C2" w14:textId="7C610214" w:rsidR="007C1543" w:rsidRPr="00DF34DF" w:rsidRDefault="007C1543">
                              <w:pPr>
                                <w:spacing w:line="551" w:lineRule="exact"/>
                                <w:jc w:val="center"/>
                                <w:rPr>
                                  <w:rFonts w:ascii="Calibri" w:eastAsia="Calibri" w:hAnsi="Calibri" w:cs="Calibri"/>
                                  <w:sz w:val="52"/>
                                  <w:szCs w:val="52"/>
                                  <w:lang w:val="fr-FR"/>
                                </w:rPr>
                              </w:pPr>
                              <w:r w:rsidRPr="00DF34DF">
                                <w:rPr>
                                  <w:rFonts w:ascii="Calibri" w:eastAsia="Calibri" w:hAnsi="Calibri" w:cs="Calibri"/>
                                  <w:color w:val="FFFFFF"/>
                                  <w:sz w:val="52"/>
                                  <w:szCs w:val="52"/>
                                  <w:lang w:val="fr-FR"/>
                                </w:rPr>
                                <w:t>Bulletin</w:t>
                              </w:r>
                              <w:r w:rsidR="00E973F9">
                                <w:rPr>
                                  <w:rFonts w:ascii="Calibri" w:eastAsia="Calibri" w:hAnsi="Calibri" w:cs="Calibri"/>
                                  <w:color w:val="FFFFFF"/>
                                  <w:spacing w:val="84"/>
                                  <w:sz w:val="52"/>
                                  <w:szCs w:val="52"/>
                                  <w:lang w:val="fr-FR"/>
                                </w:rPr>
                                <w:t xml:space="preserve"> </w:t>
                              </w:r>
                              <w:r w:rsidRPr="00DF34DF">
                                <w:rPr>
                                  <w:rFonts w:ascii="Calibri" w:eastAsia="Calibri" w:hAnsi="Calibri" w:cs="Calibri"/>
                                  <w:color w:val="FFFFFF"/>
                                  <w:sz w:val="52"/>
                                  <w:szCs w:val="52"/>
                                  <w:lang w:val="fr-FR"/>
                                </w:rPr>
                                <w:t>d’inscription</w:t>
                              </w:r>
                            </w:p>
                            <w:p w14:paraId="671141A0" w14:textId="4E98FE60" w:rsidR="007C1543" w:rsidRPr="00DF34DF" w:rsidRDefault="007C1543">
                              <w:pPr>
                                <w:spacing w:before="68"/>
                                <w:jc w:val="center"/>
                                <w:rPr>
                                  <w:rFonts w:ascii="Calibri" w:eastAsia="Calibri" w:hAnsi="Calibri" w:cs="Calibri"/>
                                  <w:sz w:val="38"/>
                                  <w:szCs w:val="38"/>
                                  <w:lang w:val="fr-FR"/>
                                </w:rPr>
                              </w:pPr>
                              <w:proofErr w:type="gramStart"/>
                              <w:r w:rsidRPr="00DF34DF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au</w:t>
                              </w:r>
                              <w:r w:rsidRPr="00DF34DF"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w w:val="105"/>
                                  <w:sz w:val="38"/>
                                  <w:lang w:val="fr-FR"/>
                                </w:rPr>
                                <w:t xml:space="preserve"> </w:t>
                              </w:r>
                              <w:r w:rsidR="00B51C50"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w w:val="105"/>
                                  <w:sz w:val="38"/>
                                  <w:lang w:val="fr-FR"/>
                                </w:rPr>
                                <w:t xml:space="preserve"> </w:t>
                              </w:r>
                              <w:r w:rsidR="00CC39FA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3</w:t>
                              </w:r>
                              <w:r w:rsidR="00D96328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2</w:t>
                              </w:r>
                              <w:proofErr w:type="gramEnd"/>
                              <w:r w:rsidRPr="00A0286C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vertAlign w:val="superscript"/>
                                  <w:lang w:val="fr-FR"/>
                                </w:rPr>
                                <w:t>ème</w:t>
                              </w:r>
                              <w:r w:rsidR="00A0286C"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w w:val="105"/>
                                  <w:sz w:val="38"/>
                                  <w:lang w:val="fr-FR"/>
                                </w:rPr>
                                <w:t xml:space="preserve"> </w:t>
                              </w:r>
                              <w:r w:rsidRPr="00DF34DF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Congrès</w:t>
                              </w:r>
                              <w:r w:rsidRPr="00DF34DF"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w w:val="105"/>
                                  <w:sz w:val="38"/>
                                  <w:lang w:val="fr-FR"/>
                                </w:rPr>
                                <w:t xml:space="preserve"> </w:t>
                              </w:r>
                              <w:r w:rsidR="00A0286C">
                                <w:rPr>
                                  <w:rFonts w:ascii="Calibri" w:hAnsi="Calibri"/>
                                  <w:color w:val="FFFFFF"/>
                                  <w:spacing w:val="-35"/>
                                  <w:w w:val="105"/>
                                  <w:sz w:val="38"/>
                                  <w:lang w:val="fr-FR"/>
                                </w:rPr>
                                <w:t>de l’</w:t>
                              </w:r>
                              <w:r w:rsidRPr="00DF34DF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AGRH</w:t>
                              </w:r>
                              <w:r w:rsidR="00A94CF3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 xml:space="preserve"> (202</w:t>
                              </w:r>
                              <w:r w:rsidR="00D96328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1</w:t>
                              </w:r>
                              <w:r w:rsidR="00A94CF3">
                                <w:rPr>
                                  <w:rFonts w:ascii="Calibri" w:hAnsi="Calibri"/>
                                  <w:color w:val="FFFFFF"/>
                                  <w:w w:val="105"/>
                                  <w:sz w:val="38"/>
                                  <w:lang w:val="fr-FR"/>
                                </w:rPr>
                                <w:t>)</w:t>
                              </w:r>
                            </w:p>
                            <w:p w14:paraId="5059DCA3" w14:textId="6435C14D" w:rsidR="00D96328" w:rsidRDefault="00593815" w:rsidP="00824A20">
                              <w:pPr>
                                <w:spacing w:before="49" w:line="441" w:lineRule="exact"/>
                                <w:jc w:val="center"/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38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38"/>
                                  <w:lang w:val="fr-FR"/>
                                </w:rPr>
                                <w:t>ESCP - IAE de Paris</w:t>
                              </w:r>
                              <w:r w:rsidR="00D96328"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38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38"/>
                                  <w:lang w:val="fr-FR"/>
                                </w:rPr>
                                <w:t>– Université Paris 1 Panthéon-Sorbonne</w:t>
                              </w:r>
                            </w:p>
                            <w:p w14:paraId="1C0F8246" w14:textId="3797A9CD" w:rsidR="007C1543" w:rsidRPr="00D96328" w:rsidRDefault="00D96328" w:rsidP="00824A20">
                              <w:pPr>
                                <w:spacing w:before="49" w:line="441" w:lineRule="exact"/>
                                <w:jc w:val="center"/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48"/>
                                  <w:szCs w:val="32"/>
                                  <w:lang w:val="fr-FR"/>
                                </w:rPr>
                              </w:pP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>13-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pacing w:val="1"/>
                                  <w:sz w:val="36"/>
                                  <w:szCs w:val="36"/>
                                  <w:lang w:val="fr-FR"/>
                                </w:rPr>
                                <w:t>14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>-15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pacing w:val="-8"/>
                                  <w:sz w:val="36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>octobre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pacing w:val="-4"/>
                                  <w:sz w:val="36"/>
                                  <w:szCs w:val="36"/>
                                  <w:lang w:val="fr-FR"/>
                                </w:rPr>
                                <w:t xml:space="preserve"> 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>2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pacing w:val="-1"/>
                                  <w:sz w:val="36"/>
                                  <w:szCs w:val="36"/>
                                  <w:lang w:val="fr-FR"/>
                                </w:rPr>
                                <w:t>0</w:t>
                              </w:r>
                              <w:r w:rsidRPr="00D96328">
                                <w:rPr>
                                  <w:rFonts w:eastAsia="Calibri" w:cs="Calibr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fr-FR"/>
                                </w:rPr>
                                <w:t>21</w:t>
                              </w:r>
                            </w:p>
                            <w:p w14:paraId="0AD5BF09" w14:textId="77777777" w:rsidR="00A94CF3" w:rsidRDefault="00A94CF3" w:rsidP="00824A20">
                              <w:pPr>
                                <w:spacing w:before="49" w:line="441" w:lineRule="exact"/>
                                <w:jc w:val="center"/>
                                <w:rPr>
                                  <w:rFonts w:ascii="Calibri" w:hAnsi="Calibri"/>
                                  <w:color w:val="FFFFFF"/>
                                  <w:spacing w:val="-28"/>
                                  <w:w w:val="105"/>
                                  <w:sz w:val="38"/>
                                  <w:lang w:val="fr-FR"/>
                                </w:rPr>
                              </w:pPr>
                            </w:p>
                            <w:p w14:paraId="2730AAC6" w14:textId="77777777" w:rsidR="004158B9" w:rsidRPr="00976AFC" w:rsidRDefault="004158B9">
                              <w:pPr>
                                <w:spacing w:before="49" w:line="441" w:lineRule="exact"/>
                                <w:jc w:val="center"/>
                                <w:rPr>
                                  <w:rFonts w:ascii="Calibri" w:eastAsia="Calibri" w:hAnsi="Calibri" w:cs="Calibri"/>
                                  <w:sz w:val="38"/>
                                  <w:szCs w:val="3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B18B6" id="Group 225" o:spid="_x0000_s1026" style="position:absolute;margin-left:0;margin-top:.75pt;width:595.3pt;height:150.25pt;z-index:251646464" coordorigin=",-3742" coordsize="11906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">
                <v:shape id="Freeform 228" o:spid="_x0000_s1027" style="position:absolute;top:-3742;width:11906;height:3005;visibility:visible;mso-wrap-style:square;v-text-anchor:top" coordsize="11906,3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" path="m,3005r11906,l11906,,,,,3005xe" filled="f" stroked="f">
                  <v:path arrowok="t" o:connecttype="custom" o:connectlocs="0,-737;11906,-737;11906,-3742;0,-3742;0,-737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7" o:spid="_x0000_s1028" type="#_x0000_t202" style="position:absolute;left:2552;top:-3466;width:8563;height:2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42CD5C2" w14:textId="7C610214" w:rsidR="007C1543" w:rsidRPr="00DF34DF" w:rsidRDefault="007C1543">
                        <w:pPr>
                          <w:spacing w:line="551" w:lineRule="exact"/>
                          <w:jc w:val="center"/>
                          <w:rPr>
                            <w:rFonts w:ascii="Calibri" w:eastAsia="Calibri" w:hAnsi="Calibri" w:cs="Calibri"/>
                            <w:sz w:val="52"/>
                            <w:szCs w:val="52"/>
                            <w:lang w:val="fr-FR"/>
                          </w:rPr>
                        </w:pPr>
                        <w:r w:rsidRPr="00DF34DF">
                          <w:rPr>
                            <w:rFonts w:ascii="Calibri" w:eastAsia="Calibri" w:hAnsi="Calibri" w:cs="Calibri"/>
                            <w:color w:val="FFFFFF"/>
                            <w:sz w:val="52"/>
                            <w:szCs w:val="52"/>
                            <w:lang w:val="fr-FR"/>
                          </w:rPr>
                          <w:t>Bulletin</w:t>
                        </w:r>
                        <w:r w:rsidR="00E973F9">
                          <w:rPr>
                            <w:rFonts w:ascii="Calibri" w:eastAsia="Calibri" w:hAnsi="Calibri" w:cs="Calibri"/>
                            <w:color w:val="FFFFFF"/>
                            <w:spacing w:val="84"/>
                            <w:sz w:val="52"/>
                            <w:szCs w:val="52"/>
                            <w:lang w:val="fr-FR"/>
                          </w:rPr>
                          <w:t xml:space="preserve"> </w:t>
                        </w:r>
                        <w:r w:rsidRPr="00DF34DF">
                          <w:rPr>
                            <w:rFonts w:ascii="Calibri" w:eastAsia="Calibri" w:hAnsi="Calibri" w:cs="Calibri"/>
                            <w:color w:val="FFFFFF"/>
                            <w:sz w:val="52"/>
                            <w:szCs w:val="52"/>
                            <w:lang w:val="fr-FR"/>
                          </w:rPr>
                          <w:t>d’inscription</w:t>
                        </w:r>
                      </w:p>
                      <w:p w14:paraId="671141A0" w14:textId="4E98FE60" w:rsidR="007C1543" w:rsidRPr="00DF34DF" w:rsidRDefault="007C1543">
                        <w:pPr>
                          <w:spacing w:before="68"/>
                          <w:jc w:val="center"/>
                          <w:rPr>
                            <w:rFonts w:ascii="Calibri" w:eastAsia="Calibri" w:hAnsi="Calibri" w:cs="Calibri"/>
                            <w:sz w:val="38"/>
                            <w:szCs w:val="38"/>
                            <w:lang w:val="fr-FR"/>
                          </w:rPr>
                        </w:pPr>
                        <w:proofErr w:type="gramStart"/>
                        <w:r w:rsidRPr="00DF34DF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au</w:t>
                        </w:r>
                        <w:r w:rsidRPr="00DF34DF">
                          <w:rPr>
                            <w:rFonts w:ascii="Calibri" w:hAnsi="Calibri"/>
                            <w:color w:val="FFFFFF"/>
                            <w:spacing w:val="-35"/>
                            <w:w w:val="105"/>
                            <w:sz w:val="38"/>
                            <w:lang w:val="fr-FR"/>
                          </w:rPr>
                          <w:t xml:space="preserve"> </w:t>
                        </w:r>
                        <w:r w:rsidR="00B51C50">
                          <w:rPr>
                            <w:rFonts w:ascii="Calibri" w:hAnsi="Calibri"/>
                            <w:color w:val="FFFFFF"/>
                            <w:spacing w:val="-35"/>
                            <w:w w:val="105"/>
                            <w:sz w:val="38"/>
                            <w:lang w:val="fr-FR"/>
                          </w:rPr>
                          <w:t xml:space="preserve"> </w:t>
                        </w:r>
                        <w:r w:rsidR="00CC39FA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3</w:t>
                        </w:r>
                        <w:r w:rsidR="00D96328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2</w:t>
                        </w:r>
                        <w:proofErr w:type="gramEnd"/>
                        <w:r w:rsidRPr="00A0286C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vertAlign w:val="superscript"/>
                            <w:lang w:val="fr-FR"/>
                          </w:rPr>
                          <w:t>ème</w:t>
                        </w:r>
                        <w:r w:rsidR="00A0286C">
                          <w:rPr>
                            <w:rFonts w:ascii="Calibri" w:hAnsi="Calibri"/>
                            <w:color w:val="FFFFFF"/>
                            <w:spacing w:val="-35"/>
                            <w:w w:val="105"/>
                            <w:sz w:val="38"/>
                            <w:lang w:val="fr-FR"/>
                          </w:rPr>
                          <w:t xml:space="preserve"> </w:t>
                        </w:r>
                        <w:r w:rsidRPr="00DF34DF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Congrès</w:t>
                        </w:r>
                        <w:r w:rsidRPr="00DF34DF">
                          <w:rPr>
                            <w:rFonts w:ascii="Calibri" w:hAnsi="Calibri"/>
                            <w:color w:val="FFFFFF"/>
                            <w:spacing w:val="-35"/>
                            <w:w w:val="105"/>
                            <w:sz w:val="38"/>
                            <w:lang w:val="fr-FR"/>
                          </w:rPr>
                          <w:t xml:space="preserve"> </w:t>
                        </w:r>
                        <w:r w:rsidR="00A0286C">
                          <w:rPr>
                            <w:rFonts w:ascii="Calibri" w:hAnsi="Calibri"/>
                            <w:color w:val="FFFFFF"/>
                            <w:spacing w:val="-35"/>
                            <w:w w:val="105"/>
                            <w:sz w:val="38"/>
                            <w:lang w:val="fr-FR"/>
                          </w:rPr>
                          <w:t>de l’</w:t>
                        </w:r>
                        <w:r w:rsidRPr="00DF34DF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AGRH</w:t>
                        </w:r>
                        <w:r w:rsidR="00A94CF3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 xml:space="preserve"> (202</w:t>
                        </w:r>
                        <w:r w:rsidR="00D96328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1</w:t>
                        </w:r>
                        <w:r w:rsidR="00A94CF3">
                          <w:rPr>
                            <w:rFonts w:ascii="Calibri" w:hAnsi="Calibri"/>
                            <w:color w:val="FFFFFF"/>
                            <w:w w:val="105"/>
                            <w:sz w:val="38"/>
                            <w:lang w:val="fr-FR"/>
                          </w:rPr>
                          <w:t>)</w:t>
                        </w:r>
                      </w:p>
                      <w:p w14:paraId="5059DCA3" w14:textId="6435C14D" w:rsidR="00D96328" w:rsidRDefault="00593815" w:rsidP="00824A20">
                        <w:pPr>
                          <w:spacing w:before="49" w:line="441" w:lineRule="exact"/>
                          <w:jc w:val="center"/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38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38"/>
                            <w:lang w:val="fr-FR"/>
                          </w:rPr>
                          <w:t>ESCP - IAE de Paris</w:t>
                        </w:r>
                        <w:r w:rsidR="00D96328"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38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38"/>
                            <w:lang w:val="fr-FR"/>
                          </w:rPr>
                          <w:t>– Université Paris 1 Panthéon-Sorbonne</w:t>
                        </w:r>
                      </w:p>
                      <w:p w14:paraId="1C0F8246" w14:textId="3797A9CD" w:rsidR="007C1543" w:rsidRPr="00D96328" w:rsidRDefault="00D96328" w:rsidP="00824A20">
                        <w:pPr>
                          <w:spacing w:before="49" w:line="441" w:lineRule="exact"/>
                          <w:jc w:val="center"/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48"/>
                            <w:szCs w:val="32"/>
                            <w:lang w:val="fr-FR"/>
                          </w:rPr>
                        </w:pP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>13-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pacing w:val="1"/>
                            <w:sz w:val="36"/>
                            <w:szCs w:val="36"/>
                            <w:lang w:val="fr-FR"/>
                          </w:rPr>
                          <w:t>14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>-15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pacing w:val="-8"/>
                            <w:sz w:val="36"/>
                            <w:szCs w:val="36"/>
                            <w:lang w:val="fr-FR"/>
                          </w:rPr>
                          <w:t xml:space="preserve"> 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>octobre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pacing w:val="-4"/>
                            <w:sz w:val="36"/>
                            <w:szCs w:val="36"/>
                            <w:lang w:val="fr-FR"/>
                          </w:rPr>
                          <w:t xml:space="preserve"> 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>2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pacing w:val="-1"/>
                            <w:sz w:val="36"/>
                            <w:szCs w:val="36"/>
                            <w:lang w:val="fr-FR"/>
                          </w:rPr>
                          <w:t>0</w:t>
                        </w:r>
                        <w:r w:rsidRPr="00D96328">
                          <w:rPr>
                            <w:rFonts w:eastAsia="Calibri" w:cs="Calibr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fr-FR"/>
                          </w:rPr>
                          <w:t>21</w:t>
                        </w:r>
                      </w:p>
                      <w:p w14:paraId="0AD5BF09" w14:textId="77777777" w:rsidR="00A94CF3" w:rsidRDefault="00A94CF3" w:rsidP="00824A20">
                        <w:pPr>
                          <w:spacing w:before="49" w:line="441" w:lineRule="exact"/>
                          <w:jc w:val="center"/>
                          <w:rPr>
                            <w:rFonts w:ascii="Calibri" w:hAnsi="Calibri"/>
                            <w:color w:val="FFFFFF"/>
                            <w:spacing w:val="-28"/>
                            <w:w w:val="105"/>
                            <w:sz w:val="38"/>
                            <w:lang w:val="fr-FR"/>
                          </w:rPr>
                        </w:pPr>
                      </w:p>
                      <w:p w14:paraId="2730AAC6" w14:textId="77777777" w:rsidR="004158B9" w:rsidRPr="00976AFC" w:rsidRDefault="004158B9">
                        <w:pPr>
                          <w:spacing w:before="49" w:line="441" w:lineRule="exact"/>
                          <w:jc w:val="center"/>
                          <w:rPr>
                            <w:rFonts w:ascii="Calibri" w:eastAsia="Calibri" w:hAnsi="Calibri" w:cs="Calibri"/>
                            <w:sz w:val="38"/>
                            <w:szCs w:val="38"/>
                            <w:lang w:val="fr-F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6C0634" w14:textId="1AF397DE" w:rsidR="008F1455" w:rsidRPr="00F52C9A" w:rsidRDefault="00630944">
      <w:pPr>
        <w:rPr>
          <w:rFonts w:eastAsia="Times New Roman" w:cs="Times New Roman"/>
          <w:sz w:val="20"/>
          <w:szCs w:val="20"/>
        </w:rPr>
      </w:pPr>
      <w:r>
        <w:rPr>
          <w:rFonts w:eastAsia="Calibri" w:cs="Calibri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824" behindDoc="0" locked="0" layoutInCell="1" allowOverlap="1" wp14:anchorId="6327B008" wp14:editId="7E91EBFF">
            <wp:simplePos x="0" y="0"/>
            <wp:positionH relativeFrom="margin">
              <wp:posOffset>339090</wp:posOffset>
            </wp:positionH>
            <wp:positionV relativeFrom="paragraph">
              <wp:posOffset>135255</wp:posOffset>
            </wp:positionV>
            <wp:extent cx="1266825" cy="489585"/>
            <wp:effectExtent l="0" t="0" r="9525" b="571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gres_agrh-logo-2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D98C" w14:textId="65E2D3A6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944B5D7" w14:textId="7777777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4C00B4BF" w14:textId="33EDEF05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5222F3B4" w14:textId="36E29B0A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1EC24F2" w14:textId="03862E00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B52289C" w14:textId="4B7C7AD4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19ECDA91" w14:textId="296EFAF7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2E89A3C0" w14:textId="4B6053DF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15BC3A1" w14:textId="5D5F3365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686CF13F" w14:textId="1108F928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366FDE2C" w14:textId="3E5B29B6" w:rsidR="008F1455" w:rsidRPr="00F52C9A" w:rsidRDefault="008F1455">
      <w:pPr>
        <w:rPr>
          <w:rFonts w:eastAsia="Times New Roman" w:cs="Times New Roman"/>
          <w:sz w:val="20"/>
          <w:szCs w:val="20"/>
        </w:rPr>
      </w:pPr>
    </w:p>
    <w:p w14:paraId="7CAB011E" w14:textId="53D2D29E" w:rsidR="008F1455" w:rsidRPr="00F52C9A" w:rsidRDefault="008F1455" w:rsidP="007C1543">
      <w:bookmarkStart w:id="0" w:name="_GoBack"/>
      <w:bookmarkEnd w:id="0"/>
    </w:p>
    <w:p w14:paraId="68D6B3BE" w14:textId="77777777" w:rsidR="008F1455" w:rsidRPr="00F52C9A" w:rsidRDefault="008F1455" w:rsidP="007C1543">
      <w:pPr>
        <w:rPr>
          <w:sz w:val="23"/>
          <w:szCs w:val="23"/>
        </w:rPr>
      </w:pPr>
    </w:p>
    <w:p w14:paraId="0FBA7D28" w14:textId="5245A47F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Madame</w:t>
      </w:r>
      <w:r w:rsidR="007C1543" w:rsidRPr="00F52C9A">
        <w:rPr>
          <w:b/>
          <w:color w:val="414042"/>
          <w:lang w:val="fr-FR"/>
        </w:rPr>
        <w:t xml:space="preserve"> </w:t>
      </w:r>
      <w:sdt>
        <w:sdtPr>
          <w:rPr>
            <w:b/>
            <w:color w:val="414042"/>
            <w:lang w:val="fr-FR"/>
          </w:rPr>
          <w:id w:val="312224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7"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Monsieur</w:t>
      </w:r>
      <w:r w:rsidR="007C1543" w:rsidRPr="00F52C9A">
        <w:rPr>
          <w:b/>
          <w:color w:val="414042"/>
          <w:lang w:val="fr-FR"/>
        </w:rPr>
        <w:t xml:space="preserve"> </w:t>
      </w:r>
      <w:sdt>
        <w:sdtPr>
          <w:rPr>
            <w:b/>
            <w:color w:val="414042"/>
            <w:lang w:val="fr-FR"/>
          </w:rPr>
          <w:id w:val="189161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1AE7">
            <w:rPr>
              <w:rFonts w:ascii="MS Gothic" w:eastAsia="MS Gothic" w:hAnsi="MS Gothic" w:hint="eastAsia"/>
              <w:b/>
              <w:color w:val="414042"/>
              <w:lang w:val="fr-FR"/>
            </w:rPr>
            <w:t>☐</w:t>
          </w:r>
        </w:sdtContent>
      </w:sdt>
      <w:r w:rsidR="0063045D" w:rsidRPr="00F52C9A">
        <w:rPr>
          <w:b/>
          <w:color w:val="414042"/>
          <w:lang w:val="fr-FR"/>
        </w:rPr>
        <w:tab/>
      </w:r>
    </w:p>
    <w:p w14:paraId="03ED16E6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3994346C" w14:textId="31B7E116" w:rsidR="008F1455" w:rsidRPr="00F52C9A" w:rsidRDefault="004743FD" w:rsidP="007C1543">
      <w:pPr>
        <w:ind w:firstLine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N</w:t>
      </w:r>
      <w:r w:rsidR="00F82808" w:rsidRPr="00F52C9A">
        <w:rPr>
          <w:b/>
          <w:color w:val="414042"/>
          <w:lang w:val="fr-FR"/>
        </w:rPr>
        <w:t>om</w:t>
      </w:r>
      <w:r w:rsidR="00E0246F" w:rsidRPr="00F52C9A">
        <w:rPr>
          <w:color w:val="414042"/>
          <w:lang w:val="fr-FR"/>
        </w:rPr>
        <w:t> :</w:t>
      </w:r>
      <w:r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7C1543" w:rsidRPr="00F52C9A">
        <w:rPr>
          <w:color w:val="414042"/>
          <w:lang w:val="fr-FR"/>
        </w:rPr>
        <w:tab/>
      </w:r>
      <w:r w:rsidR="00A671F4" w:rsidRPr="00F52C9A">
        <w:rPr>
          <w:color w:val="414042"/>
          <w:lang w:val="fr-FR"/>
        </w:rPr>
        <w:tab/>
      </w:r>
      <w:r w:rsidRPr="00F52C9A">
        <w:rPr>
          <w:b/>
          <w:color w:val="414042"/>
          <w:lang w:val="fr-FR"/>
        </w:rPr>
        <w:t>Prénom</w:t>
      </w:r>
      <w:r w:rsidR="00E0246F" w:rsidRPr="00F52C9A">
        <w:rPr>
          <w:color w:val="414042"/>
          <w:lang w:val="fr-FR"/>
        </w:rPr>
        <w:t xml:space="preserve"> : </w:t>
      </w:r>
    </w:p>
    <w:p w14:paraId="2E61E8C4" w14:textId="77777777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7D2B60AB" w14:textId="7B15B1F0" w:rsidR="008F1455" w:rsidRPr="00F52C9A" w:rsidRDefault="004743FD" w:rsidP="007C1543">
      <w:pPr>
        <w:ind w:firstLine="720"/>
        <w:rPr>
          <w:rFonts w:eastAsia="Calibri" w:cs="Calibri"/>
          <w:b/>
          <w:lang w:val="fr-FR"/>
        </w:rPr>
      </w:pPr>
      <w:r w:rsidRPr="00F52C9A">
        <w:rPr>
          <w:b/>
          <w:color w:val="414042"/>
          <w:w w:val="105"/>
          <w:lang w:val="fr-FR"/>
        </w:rPr>
        <w:t>Téléphone</w:t>
      </w:r>
      <w:r w:rsidR="00E0246F" w:rsidRPr="00F52C9A">
        <w:rPr>
          <w:b/>
          <w:color w:val="414042"/>
          <w:w w:val="105"/>
          <w:lang w:val="fr-FR"/>
        </w:rPr>
        <w:t> </w:t>
      </w:r>
      <w:r w:rsidR="00E0246F" w:rsidRPr="00F52C9A">
        <w:rPr>
          <w:color w:val="414042"/>
          <w:w w:val="105"/>
          <w:lang w:val="fr-FR"/>
        </w:rPr>
        <w:t xml:space="preserve">: </w:t>
      </w:r>
    </w:p>
    <w:p w14:paraId="22A44CE5" w14:textId="1405A644" w:rsidR="008F1455" w:rsidRPr="00F52C9A" w:rsidRDefault="008F1455" w:rsidP="007C1543">
      <w:pPr>
        <w:rPr>
          <w:rFonts w:eastAsia="Calibri" w:cs="Calibri"/>
          <w:sz w:val="34"/>
          <w:szCs w:val="34"/>
          <w:lang w:val="fr-FR"/>
        </w:rPr>
      </w:pPr>
    </w:p>
    <w:p w14:paraId="1426C0F7" w14:textId="48DDD5F6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E-mail</w:t>
      </w:r>
      <w:r w:rsidR="00E0246F" w:rsidRPr="00F52C9A">
        <w:rPr>
          <w:color w:val="414042"/>
          <w:lang w:val="fr-FR"/>
        </w:rPr>
        <w:t xml:space="preserve"> : </w:t>
      </w:r>
    </w:p>
    <w:p w14:paraId="2DC57A0E" w14:textId="77777777" w:rsidR="008F1455" w:rsidRPr="00F52C9A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064BE45E" w14:textId="77777777" w:rsidR="005C386A" w:rsidRDefault="005C386A" w:rsidP="005C386A">
      <w:pPr>
        <w:rPr>
          <w:b/>
          <w:color w:val="414042"/>
          <w:lang w:val="fr-FR"/>
        </w:rPr>
      </w:pPr>
    </w:p>
    <w:p w14:paraId="49225C78" w14:textId="0A4DEF24" w:rsidR="00E31B4F" w:rsidRDefault="00E31B4F" w:rsidP="007C1543">
      <w:pPr>
        <w:ind w:left="720"/>
        <w:rPr>
          <w:b/>
          <w:color w:val="414042"/>
          <w:lang w:val="fr-FR"/>
        </w:rPr>
      </w:pPr>
      <w:r>
        <w:rPr>
          <w:b/>
          <w:color w:val="414042"/>
          <w:lang w:val="fr-FR"/>
        </w:rPr>
        <w:t>Statut (à cocher et à préciser si besoin) :</w:t>
      </w:r>
    </w:p>
    <w:p w14:paraId="3A2CDF57" w14:textId="0B84AF18" w:rsidR="007C1543" w:rsidRPr="00064634" w:rsidRDefault="004743FD" w:rsidP="00064634">
      <w:pPr>
        <w:pStyle w:val="Paragraphedeliste"/>
        <w:numPr>
          <w:ilvl w:val="0"/>
          <w:numId w:val="7"/>
        </w:numPr>
        <w:rPr>
          <w:b/>
          <w:color w:val="414042"/>
          <w:lang w:val="fr-FR"/>
        </w:rPr>
      </w:pPr>
      <w:r w:rsidRPr="00E31B4F">
        <w:rPr>
          <w:b/>
          <w:color w:val="414042"/>
          <w:lang w:val="fr-FR"/>
        </w:rPr>
        <w:t>Enseignant-</w:t>
      </w:r>
      <w:r w:rsidR="006D195F">
        <w:rPr>
          <w:b/>
          <w:color w:val="414042"/>
          <w:lang w:val="fr-FR"/>
        </w:rPr>
        <w:t>c</w:t>
      </w:r>
      <w:r w:rsidRPr="00E31B4F">
        <w:rPr>
          <w:b/>
          <w:color w:val="414042"/>
          <w:lang w:val="fr-FR"/>
        </w:rPr>
        <w:t>hercheur</w:t>
      </w:r>
      <w:r w:rsidR="001B128A">
        <w:rPr>
          <w:b/>
          <w:color w:val="414042"/>
          <w:lang w:val="fr-FR"/>
        </w:rPr>
        <w:t> </w:t>
      </w:r>
      <w:r w:rsidR="001B128A">
        <w:rPr>
          <w:b/>
          <w:color w:val="414042"/>
          <w:lang w:val="fr-FR"/>
        </w:rPr>
        <w:tab/>
        <w:t>:</w:t>
      </w:r>
      <w:r w:rsidR="0063045D" w:rsidRPr="00E31B4F">
        <w:rPr>
          <w:b/>
          <w:color w:val="414042"/>
          <w:lang w:val="fr-FR"/>
        </w:rPr>
        <w:tab/>
      </w:r>
    </w:p>
    <w:p w14:paraId="7AEA2B83" w14:textId="18F19E66" w:rsidR="00BB5689" w:rsidRPr="00064634" w:rsidRDefault="004743FD" w:rsidP="00064634">
      <w:pPr>
        <w:pStyle w:val="Paragraphedeliste"/>
        <w:numPr>
          <w:ilvl w:val="0"/>
          <w:numId w:val="7"/>
        </w:numPr>
        <w:rPr>
          <w:color w:val="414042"/>
          <w:w w:val="105"/>
          <w:lang w:val="fr-FR"/>
        </w:rPr>
      </w:pPr>
      <w:r w:rsidRPr="00E31B4F">
        <w:rPr>
          <w:b/>
          <w:color w:val="414042"/>
          <w:w w:val="105"/>
          <w:lang w:val="fr-FR"/>
        </w:rPr>
        <w:t>Doctorant</w:t>
      </w:r>
      <w:r w:rsidR="007C1543" w:rsidRPr="00E31B4F">
        <w:rPr>
          <w:b/>
          <w:color w:val="414042"/>
          <w:w w:val="105"/>
          <w:lang w:val="fr-FR"/>
        </w:rPr>
        <w:t xml:space="preserve"> </w:t>
      </w:r>
      <w:r w:rsidR="0063045D" w:rsidRPr="00E31B4F">
        <w:rPr>
          <w:b/>
          <w:color w:val="414042"/>
          <w:w w:val="105"/>
          <w:lang w:val="fr-FR"/>
        </w:rPr>
        <w:tab/>
      </w:r>
      <w:r w:rsidR="001B128A">
        <w:rPr>
          <w:b/>
          <w:color w:val="414042"/>
          <w:w w:val="105"/>
          <w:lang w:val="fr-FR"/>
        </w:rPr>
        <w:tab/>
        <w:t>:</w:t>
      </w:r>
      <w:r w:rsidR="0063045D" w:rsidRPr="00E31B4F">
        <w:rPr>
          <w:b/>
          <w:color w:val="414042"/>
          <w:w w:val="105"/>
          <w:lang w:val="fr-FR"/>
        </w:rPr>
        <w:tab/>
      </w:r>
    </w:p>
    <w:p w14:paraId="0494424B" w14:textId="77F46BB5" w:rsidR="008F1455" w:rsidRPr="00E31B4F" w:rsidRDefault="004743FD" w:rsidP="00E31B4F">
      <w:pPr>
        <w:pStyle w:val="Paragraphedeliste"/>
        <w:numPr>
          <w:ilvl w:val="0"/>
          <w:numId w:val="7"/>
        </w:numPr>
        <w:rPr>
          <w:rFonts w:eastAsia="Calibri" w:cs="Calibri"/>
          <w:b/>
          <w:lang w:val="fr-FR"/>
        </w:rPr>
      </w:pPr>
      <w:r w:rsidRPr="00E31B4F">
        <w:rPr>
          <w:b/>
          <w:color w:val="414042"/>
          <w:lang w:val="fr-FR"/>
        </w:rPr>
        <w:t>Autre</w:t>
      </w:r>
      <w:r w:rsidR="00064634">
        <w:rPr>
          <w:b/>
          <w:color w:val="414042"/>
          <w:lang w:val="fr-FR"/>
        </w:rPr>
        <w:t xml:space="preserve"> (préciser)</w:t>
      </w:r>
      <w:r w:rsidR="007C1543" w:rsidRPr="00E31B4F">
        <w:rPr>
          <w:b/>
          <w:color w:val="414042"/>
          <w:lang w:val="fr-FR"/>
        </w:rPr>
        <w:t xml:space="preserve"> </w:t>
      </w:r>
      <w:r w:rsidR="0063045D" w:rsidRPr="00E31B4F">
        <w:rPr>
          <w:b/>
          <w:color w:val="414042"/>
          <w:lang w:val="fr-FR"/>
        </w:rPr>
        <w:tab/>
      </w:r>
      <w:r w:rsidR="001B128A">
        <w:rPr>
          <w:b/>
          <w:color w:val="414042"/>
          <w:lang w:val="fr-FR"/>
        </w:rPr>
        <w:t>:</w:t>
      </w:r>
      <w:r w:rsidR="0063045D" w:rsidRPr="00E31B4F">
        <w:rPr>
          <w:b/>
          <w:color w:val="414042"/>
          <w:lang w:val="fr-FR"/>
        </w:rPr>
        <w:tab/>
      </w:r>
      <w:r w:rsidR="0063045D" w:rsidRPr="00E31B4F">
        <w:rPr>
          <w:b/>
          <w:color w:val="414042"/>
          <w:lang w:val="fr-FR"/>
        </w:rPr>
        <w:tab/>
      </w:r>
    </w:p>
    <w:p w14:paraId="4E0970F2" w14:textId="77777777" w:rsidR="008F1455" w:rsidRPr="00F52C9A" w:rsidRDefault="008F1455" w:rsidP="00B061E0">
      <w:pPr>
        <w:rPr>
          <w:rFonts w:eastAsia="Calibri" w:cs="Calibri"/>
          <w:sz w:val="34"/>
          <w:szCs w:val="34"/>
          <w:lang w:val="fr-FR"/>
        </w:rPr>
      </w:pPr>
    </w:p>
    <w:p w14:paraId="5B3EC582" w14:textId="77777777" w:rsidR="008F1455" w:rsidRPr="00F52C9A" w:rsidRDefault="004743FD" w:rsidP="007C1543">
      <w:pPr>
        <w:ind w:left="720"/>
        <w:rPr>
          <w:rFonts w:eastAsia="Calibri" w:cs="Calibri"/>
          <w:lang w:val="fr-FR"/>
        </w:rPr>
      </w:pPr>
      <w:r w:rsidRPr="00F52C9A">
        <w:rPr>
          <w:b/>
          <w:color w:val="414042"/>
          <w:lang w:val="fr-FR"/>
        </w:rPr>
        <w:t>Institution</w:t>
      </w:r>
      <w:r w:rsidR="00E0246F" w:rsidRPr="00F52C9A">
        <w:rPr>
          <w:color w:val="414042"/>
          <w:lang w:val="fr-FR"/>
        </w:rPr>
        <w:t xml:space="preserve"> : </w:t>
      </w:r>
    </w:p>
    <w:p w14:paraId="122C0504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47DF5DAE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DC91670" w14:textId="77777777" w:rsidR="008F1455" w:rsidRPr="00F52C9A" w:rsidRDefault="008F1455" w:rsidP="007C1543">
      <w:pPr>
        <w:ind w:left="720"/>
        <w:rPr>
          <w:rFonts w:eastAsia="Calibri" w:cs="Calibri"/>
          <w:sz w:val="34"/>
          <w:szCs w:val="34"/>
          <w:lang w:val="fr-FR"/>
        </w:rPr>
      </w:pPr>
    </w:p>
    <w:p w14:paraId="666E9210" w14:textId="77777777" w:rsidR="008F1455" w:rsidRPr="00F52C9A" w:rsidRDefault="00E0246F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professionnelle</w:t>
      </w:r>
      <w:r w:rsidR="004743FD" w:rsidRPr="00F52C9A">
        <w:rPr>
          <w:b/>
          <w:color w:val="414042"/>
          <w:spacing w:val="5"/>
          <w:lang w:val="fr-FR"/>
        </w:rPr>
        <w:t xml:space="preserve"> </w:t>
      </w:r>
      <w:r w:rsidR="004743FD" w:rsidRPr="00F52C9A">
        <w:rPr>
          <w:b/>
          <w:color w:val="414042"/>
          <w:lang w:val="fr-FR"/>
        </w:rPr>
        <w:t>complète</w:t>
      </w:r>
      <w:r w:rsidRPr="00F52C9A">
        <w:rPr>
          <w:color w:val="414042"/>
          <w:lang w:val="fr-FR"/>
        </w:rPr>
        <w:t> :</w:t>
      </w:r>
    </w:p>
    <w:p w14:paraId="3AE665AD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6A7C5F1A" w14:textId="77777777" w:rsidR="008F1455" w:rsidRPr="00F52C9A" w:rsidRDefault="008F1455" w:rsidP="00E04EEA">
      <w:pPr>
        <w:rPr>
          <w:rFonts w:eastAsia="Calibri" w:cs="Calibri"/>
          <w:sz w:val="24"/>
          <w:szCs w:val="24"/>
          <w:lang w:val="fr-FR"/>
        </w:rPr>
      </w:pPr>
    </w:p>
    <w:p w14:paraId="3E8C879F" w14:textId="77777777" w:rsidR="008F1455" w:rsidRDefault="008F1455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5F19BFB7" w14:textId="77777777" w:rsidR="00E04EEA" w:rsidRPr="00F52C9A" w:rsidRDefault="00E04EEA" w:rsidP="007C1543">
      <w:pPr>
        <w:ind w:left="720"/>
        <w:rPr>
          <w:rFonts w:eastAsia="Calibri" w:cs="Calibri"/>
          <w:sz w:val="24"/>
          <w:szCs w:val="24"/>
          <w:lang w:val="fr-FR"/>
        </w:rPr>
      </w:pPr>
    </w:p>
    <w:p w14:paraId="303BA353" w14:textId="77777777" w:rsidR="008F1455" w:rsidRPr="00F52C9A" w:rsidRDefault="008F1455" w:rsidP="007C1543">
      <w:pPr>
        <w:ind w:left="720"/>
        <w:rPr>
          <w:rFonts w:eastAsia="Calibri" w:cs="Calibri"/>
          <w:sz w:val="28"/>
          <w:szCs w:val="28"/>
          <w:lang w:val="fr-FR"/>
        </w:rPr>
      </w:pPr>
    </w:p>
    <w:p w14:paraId="7AF56258" w14:textId="7C3DF598" w:rsidR="008F1455" w:rsidRDefault="004743FD" w:rsidP="007C1543">
      <w:pPr>
        <w:ind w:left="720"/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Adresse de facturation</w:t>
      </w:r>
      <w:r w:rsidRPr="00F52C9A">
        <w:rPr>
          <w:color w:val="414042"/>
          <w:lang w:val="fr-FR"/>
        </w:rPr>
        <w:t xml:space="preserve"> (si différente de l'adresse</w:t>
      </w:r>
      <w:r w:rsidRPr="00F52C9A">
        <w:rPr>
          <w:color w:val="414042"/>
          <w:spacing w:val="15"/>
          <w:lang w:val="fr-FR"/>
        </w:rPr>
        <w:t xml:space="preserve"> </w:t>
      </w:r>
      <w:r w:rsidR="00756D26">
        <w:rPr>
          <w:color w:val="414042"/>
          <w:lang w:val="fr-FR"/>
        </w:rPr>
        <w:t>ci-dessus</w:t>
      </w:r>
      <w:r w:rsidRPr="00F52C9A">
        <w:rPr>
          <w:color w:val="414042"/>
          <w:lang w:val="fr-FR"/>
        </w:rPr>
        <w:t>)</w:t>
      </w:r>
      <w:r w:rsidR="00E0246F" w:rsidRPr="00F52C9A">
        <w:rPr>
          <w:color w:val="414042"/>
          <w:lang w:val="fr-FR"/>
        </w:rPr>
        <w:t> :</w:t>
      </w:r>
    </w:p>
    <w:p w14:paraId="18085695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12EE454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9DCB1B5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9E59D7F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673DC5EF" w14:textId="77777777" w:rsidR="00E04EEA" w:rsidRDefault="00E04EEA" w:rsidP="007C1543">
      <w:pPr>
        <w:ind w:left="720"/>
        <w:rPr>
          <w:color w:val="414042"/>
          <w:lang w:val="fr-FR"/>
        </w:rPr>
      </w:pPr>
    </w:p>
    <w:p w14:paraId="58D7FB02" w14:textId="77777777" w:rsidR="007231BD" w:rsidRDefault="007231BD" w:rsidP="007C1543">
      <w:pPr>
        <w:ind w:left="720"/>
        <w:rPr>
          <w:color w:val="414042"/>
          <w:lang w:val="fr-FR"/>
        </w:rPr>
      </w:pPr>
    </w:p>
    <w:p w14:paraId="70C56ED0" w14:textId="1910D75F" w:rsidR="007231BD" w:rsidRPr="007231BD" w:rsidRDefault="007231BD" w:rsidP="007C1543">
      <w:pPr>
        <w:ind w:left="720"/>
        <w:rPr>
          <w:b/>
          <w:color w:val="414042"/>
          <w:lang w:val="fr-FR"/>
        </w:rPr>
      </w:pPr>
      <w:r w:rsidRPr="007231BD">
        <w:rPr>
          <w:b/>
          <w:color w:val="414042"/>
          <w:lang w:val="fr-FR"/>
        </w:rPr>
        <w:t xml:space="preserve">Adresse pour l’envoi de la revue RGRH : </w:t>
      </w:r>
    </w:p>
    <w:p w14:paraId="32CAB6D7" w14:textId="77777777" w:rsidR="00E0246F" w:rsidRPr="00F52C9A" w:rsidRDefault="00E0246F" w:rsidP="007C1543">
      <w:pPr>
        <w:ind w:left="720"/>
        <w:rPr>
          <w:rFonts w:eastAsia="Calibri" w:cs="Calibri"/>
          <w:lang w:val="fr-FR"/>
        </w:rPr>
      </w:pPr>
    </w:p>
    <w:p w14:paraId="25D52D19" w14:textId="77777777" w:rsidR="008F1455" w:rsidRPr="00F52C9A" w:rsidRDefault="008F1455" w:rsidP="007C1543">
      <w:pPr>
        <w:rPr>
          <w:rFonts w:eastAsia="Calibri" w:cs="Calibri"/>
          <w:sz w:val="15"/>
          <w:szCs w:val="15"/>
          <w:lang w:val="fr-FR"/>
        </w:rPr>
      </w:pPr>
    </w:p>
    <w:p w14:paraId="7E2FED7F" w14:textId="77777777" w:rsidR="008F1455" w:rsidRPr="00F52C9A" w:rsidRDefault="008F1455">
      <w:pPr>
        <w:rPr>
          <w:rFonts w:eastAsia="Calibri" w:cs="Calibri"/>
          <w:sz w:val="15"/>
          <w:szCs w:val="15"/>
          <w:lang w:val="fr-FR"/>
        </w:rPr>
        <w:sectPr w:rsidR="008F1455" w:rsidRPr="00F52C9A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0FB7240A" w14:textId="77777777" w:rsidR="008F1455" w:rsidRPr="00F52C9A" w:rsidRDefault="008F1455">
      <w:pPr>
        <w:spacing w:before="5"/>
        <w:rPr>
          <w:rFonts w:eastAsia="Calibri" w:cs="Calibri"/>
          <w:sz w:val="12"/>
          <w:szCs w:val="12"/>
          <w:lang w:val="fr-FR"/>
        </w:rPr>
      </w:pPr>
    </w:p>
    <w:p w14:paraId="7FEE53B1" w14:textId="77777777" w:rsidR="008F1455" w:rsidRPr="00F52C9A" w:rsidRDefault="00F1486C" w:rsidP="007C1543">
      <w:pPr>
        <w:spacing w:before="6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>
        <w:rPr>
          <w:rFonts w:eastAsia="Arial"/>
          <w:b/>
          <w:noProof/>
          <w:color w:val="414042"/>
          <w:spacing w:val="-6"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958119" wp14:editId="5636F57B">
                <wp:simplePos x="0" y="0"/>
                <wp:positionH relativeFrom="page">
                  <wp:posOffset>4732020</wp:posOffset>
                </wp:positionH>
                <wp:positionV relativeFrom="paragraph">
                  <wp:posOffset>74295</wp:posOffset>
                </wp:positionV>
                <wp:extent cx="2691358" cy="1280160"/>
                <wp:effectExtent l="0" t="0" r="13970" b="1524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358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47F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C11F8" w14:textId="14F33693" w:rsidR="003251DC" w:rsidRPr="00E04EEA" w:rsidRDefault="003749D1" w:rsidP="003443FD">
                            <w:pPr>
                              <w:ind w:right="170"/>
                              <w:jc w:val="both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Les frais d'inscription incluent 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toutes les activités du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="00194BF1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13 au 15 </w:t>
                            </w:r>
                            <w:r w:rsidR="00593815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octobre</w:t>
                            </w:r>
                            <w:r w:rsidR="00CC39F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202</w:t>
                            </w:r>
                            <w:r w:rsidR="00A94CF3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1</w:t>
                            </w:r>
                            <w:r w:rsidR="002C5955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, la cotisation annuelle </w:t>
                            </w:r>
                            <w:r w:rsidR="00862719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à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l'AGRH, l'abonnement à la Revue </w:t>
                            </w:r>
                            <w:r w:rsidR="00C17AAA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de Gestion des Ressources Humaines pou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r une année, un numéro de la revue @</w:t>
                            </w:r>
                            <w:r w:rsidR="006D195F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GRH</w:t>
                            </w:r>
                            <w:r w:rsidR="003443FD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.</w:t>
                            </w:r>
                            <w:r w:rsidR="007C1543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  <w:p w14:paraId="2DFC8D38" w14:textId="0EDFE35E" w:rsidR="00784A6A" w:rsidRPr="000A08C8" w:rsidRDefault="007C1543" w:rsidP="003251DC">
                            <w:pPr>
                              <w:spacing w:before="120"/>
                              <w:ind w:right="170"/>
                              <w:rPr>
                                <w:sz w:val="18"/>
                                <w:lang w:val="fr-FR"/>
                              </w:rPr>
                            </w:pP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Pl</w:t>
                            </w:r>
                            <w:r w:rsidR="003749D1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us d’informations </w:t>
                            </w:r>
                            <w:r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sur</w:t>
                            </w:r>
                            <w:r w:rsidR="00976AFC" w:rsidRPr="00E04EE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 :</w:t>
                            </w:r>
                            <w:r w:rsidR="000A08C8" w:rsidRPr="00B41FC7">
                              <w:rPr>
                                <w:lang w:val="fr-FR"/>
                              </w:rPr>
                              <w:t xml:space="preserve"> </w:t>
                            </w:r>
                            <w:r w:rsidR="00593815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18"/>
                                <w:lang w:val="fr-FR"/>
                              </w:rPr>
                              <w:t>https://agrh2021</w:t>
                            </w:r>
                            <w:r w:rsidR="000A08C8" w:rsidRPr="000A08C8">
                              <w:rPr>
                                <w:rFonts w:ascii="Calibri" w:hAnsi="Calibri"/>
                                <w:b/>
                                <w:color w:val="4F6228" w:themeColor="accent3" w:themeShade="80"/>
                                <w:sz w:val="18"/>
                                <w:lang w:val="fr-FR"/>
                              </w:rPr>
                              <w:t>.sciencesconf.org/</w:t>
                            </w:r>
                            <w:r w:rsidR="000A08C8" w:rsidRPr="000A08C8">
                              <w:rPr>
                                <w:color w:val="4F6228" w:themeColor="accent3" w:themeShade="80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8119" id="Text Box 129" o:spid="_x0000_s1029" type="#_x0000_t202" style="position:absolute;margin-left:372.6pt;margin-top:5.85pt;width:211.9pt;height:10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" filled="f" strokecolor="#f47f7c" strokeweight=".5pt">
                <v:textbox inset="2mm,2mm,0,2mm">
                  <w:txbxContent>
                    <w:p w14:paraId="6DBC11F8" w14:textId="14F33693" w:rsidR="003251DC" w:rsidRPr="00E04EEA" w:rsidRDefault="003749D1" w:rsidP="003443FD">
                      <w:pPr>
                        <w:ind w:right="170"/>
                        <w:jc w:val="both"/>
                        <w:rPr>
                          <w:rFonts w:ascii="Calibri" w:hAnsi="Calibri"/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Les frais d'inscription incluent 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toutes les activités du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  <w:r w:rsidR="00194BF1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13 au 15 </w:t>
                      </w:r>
                      <w:r w:rsidR="00593815">
                        <w:rPr>
                          <w:rFonts w:ascii="Calibri" w:hAnsi="Calibri"/>
                          <w:sz w:val="18"/>
                          <w:lang w:val="fr-FR"/>
                        </w:rPr>
                        <w:t>octobre</w:t>
                      </w:r>
                      <w:r w:rsidR="00CC39F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202</w:t>
                      </w:r>
                      <w:r w:rsidR="00A94CF3">
                        <w:rPr>
                          <w:rFonts w:ascii="Calibri" w:hAnsi="Calibri"/>
                          <w:sz w:val="18"/>
                          <w:lang w:val="fr-FR"/>
                        </w:rPr>
                        <w:t>1</w:t>
                      </w:r>
                      <w:r w:rsidR="002C5955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, la cotisation annuelle </w:t>
                      </w:r>
                      <w:r w:rsidR="00862719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à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l'AGRH, l'abonnement à la Revue </w:t>
                      </w:r>
                      <w:r w:rsidR="00C17AAA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de Gestion des Ressources Humaines pou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r une année, un numéro de la revue @</w:t>
                      </w:r>
                      <w:r w:rsidR="006D195F">
                        <w:rPr>
                          <w:rFonts w:ascii="Calibri" w:hAnsi="Calibri"/>
                          <w:sz w:val="18"/>
                          <w:lang w:val="fr-FR"/>
                        </w:rPr>
                        <w:t>GRH</w:t>
                      </w:r>
                      <w:r w:rsidR="003443FD">
                        <w:rPr>
                          <w:rFonts w:ascii="Calibri" w:hAnsi="Calibri"/>
                          <w:sz w:val="18"/>
                          <w:lang w:val="fr-FR"/>
                        </w:rPr>
                        <w:t>.</w:t>
                      </w:r>
                      <w:r w:rsidR="007C1543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 </w:t>
                      </w:r>
                    </w:p>
                    <w:p w14:paraId="2DFC8D38" w14:textId="0EDFE35E" w:rsidR="00784A6A" w:rsidRPr="000A08C8" w:rsidRDefault="007C1543" w:rsidP="003251DC">
                      <w:pPr>
                        <w:spacing w:before="120"/>
                        <w:ind w:right="170"/>
                        <w:rPr>
                          <w:sz w:val="18"/>
                          <w:lang w:val="fr-FR"/>
                        </w:rPr>
                      </w:pP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Pl</w:t>
                      </w:r>
                      <w:r w:rsidR="003749D1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 xml:space="preserve">us d’informations </w:t>
                      </w:r>
                      <w:r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sur</w:t>
                      </w:r>
                      <w:r w:rsidR="00976AFC" w:rsidRPr="00E04EEA">
                        <w:rPr>
                          <w:rFonts w:ascii="Calibri" w:hAnsi="Calibri"/>
                          <w:sz w:val="18"/>
                          <w:lang w:val="fr-FR"/>
                        </w:rPr>
                        <w:t> :</w:t>
                      </w:r>
                      <w:r w:rsidR="000A08C8" w:rsidRPr="00B41FC7">
                        <w:rPr>
                          <w:lang w:val="fr-FR"/>
                        </w:rPr>
                        <w:t xml:space="preserve"> </w:t>
                      </w:r>
                      <w:r w:rsidR="00593815">
                        <w:rPr>
                          <w:rFonts w:ascii="Calibri" w:hAnsi="Calibri"/>
                          <w:b/>
                          <w:color w:val="4F6228" w:themeColor="accent3" w:themeShade="80"/>
                          <w:sz w:val="18"/>
                          <w:lang w:val="fr-FR"/>
                        </w:rPr>
                        <w:t>https://agrh2021</w:t>
                      </w:r>
                      <w:r w:rsidR="000A08C8" w:rsidRPr="000A08C8">
                        <w:rPr>
                          <w:rFonts w:ascii="Calibri" w:hAnsi="Calibri"/>
                          <w:b/>
                          <w:color w:val="4F6228" w:themeColor="accent3" w:themeShade="80"/>
                          <w:sz w:val="18"/>
                          <w:lang w:val="fr-FR"/>
                        </w:rPr>
                        <w:t>.sciencesconf.org/</w:t>
                      </w:r>
                      <w:r w:rsidR="000A08C8" w:rsidRPr="000A08C8">
                        <w:rPr>
                          <w:color w:val="4F6228" w:themeColor="accent3" w:themeShade="80"/>
                          <w:sz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Frais d'inscription au congrès</w:t>
      </w:r>
    </w:p>
    <w:p w14:paraId="750DB91D" w14:textId="77777777" w:rsidR="007C1543" w:rsidRPr="00210214" w:rsidRDefault="007C1543" w:rsidP="007C1543">
      <w:pPr>
        <w:rPr>
          <w:spacing w:val="-6"/>
          <w:lang w:val="fr-FR"/>
        </w:rPr>
      </w:pPr>
    </w:p>
    <w:p w14:paraId="2A838BA4" w14:textId="615D0ABA" w:rsidR="007C1543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normal</w:t>
      </w:r>
      <w:r w:rsidR="003251DC" w:rsidRPr="00210214">
        <w:rPr>
          <w:lang w:val="fr-FR"/>
        </w:rPr>
        <w:t> : enseignants-chercheurs</w:t>
      </w:r>
      <w:r w:rsidR="008030E3" w:rsidRPr="00210214">
        <w:rPr>
          <w:lang w:val="fr-FR"/>
        </w:rPr>
        <w:t xml:space="preserve"> (</w:t>
      </w:r>
      <w:r w:rsidR="00D96328">
        <w:rPr>
          <w:lang w:val="fr-FR"/>
        </w:rPr>
        <w:t>3</w:t>
      </w:r>
      <w:r w:rsidR="00B11FEB" w:rsidRPr="00210214">
        <w:rPr>
          <w:lang w:val="fr-FR"/>
        </w:rPr>
        <w:t>50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  <w:r w:rsidRPr="00210214">
        <w:rPr>
          <w:lang w:val="fr-FR"/>
        </w:rPr>
        <w:t xml:space="preserve"> </w:t>
      </w:r>
    </w:p>
    <w:p w14:paraId="3815AA34" w14:textId="4A1B8646" w:rsidR="008F1455" w:rsidRPr="00210214" w:rsidRDefault="004743FD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Doctorant</w:t>
      </w:r>
      <w:r w:rsidR="008030E3" w:rsidRPr="00210214">
        <w:rPr>
          <w:lang w:val="fr-FR"/>
        </w:rPr>
        <w:t xml:space="preserve"> (</w:t>
      </w:r>
      <w:r w:rsidR="00D96328">
        <w:rPr>
          <w:lang w:val="fr-FR"/>
        </w:rPr>
        <w:t>250</w:t>
      </w:r>
      <w:r w:rsidR="00076F9E" w:rsidRPr="00210214">
        <w:rPr>
          <w:lang w:val="fr-FR"/>
        </w:rPr>
        <w:t xml:space="preserve"> </w:t>
      </w:r>
      <w:r w:rsidR="008030E3" w:rsidRPr="00210214">
        <w:rPr>
          <w:lang w:val="fr-FR"/>
        </w:rPr>
        <w:t xml:space="preserve">€) </w:t>
      </w:r>
      <w:r w:rsidR="00076F9E" w:rsidRPr="00210214">
        <w:rPr>
          <w:vertAlign w:val="superscript"/>
          <w:lang w:val="fr-FR"/>
        </w:rPr>
        <w:t>1</w:t>
      </w:r>
    </w:p>
    <w:p w14:paraId="1840422F" w14:textId="7A02A407" w:rsidR="003251DC" w:rsidRPr="00210214" w:rsidRDefault="003251DC" w:rsidP="00210214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 xml:space="preserve">Enseignant-chercheur et doctorant </w:t>
      </w:r>
      <w:r w:rsidR="00210214">
        <w:rPr>
          <w:lang w:val="fr-FR"/>
        </w:rPr>
        <w:t xml:space="preserve">du </w:t>
      </w:r>
      <w:r w:rsidR="00210214" w:rsidRPr="00210214">
        <w:rPr>
          <w:lang w:val="fr-FR"/>
        </w:rPr>
        <w:t>continent africain</w:t>
      </w:r>
      <w:r w:rsidRPr="00210214">
        <w:rPr>
          <w:lang w:val="fr-FR"/>
        </w:rPr>
        <w:t xml:space="preserve"> (</w:t>
      </w:r>
      <w:r w:rsidR="00D96328">
        <w:rPr>
          <w:lang w:val="fr-FR"/>
        </w:rPr>
        <w:t>250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5B96D2DE" w14:textId="1AC494A7" w:rsidR="00DB51E8" w:rsidRPr="00210214" w:rsidRDefault="00367A71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</w:t>
      </w:r>
      <w:r w:rsidR="00054A75">
        <w:rPr>
          <w:lang w:val="fr-FR"/>
        </w:rPr>
        <w:t xml:space="preserve"> -</w:t>
      </w:r>
      <w:r w:rsidR="003251DC" w:rsidRPr="00210214">
        <w:rPr>
          <w:lang w:val="fr-FR"/>
        </w:rPr>
        <w:t> réservé aux p</w:t>
      </w:r>
      <w:r w:rsidR="003251DC" w:rsidRPr="00210214">
        <w:rPr>
          <w:rFonts w:eastAsia="Times New Roman" w:cs="Times New Roman"/>
          <w:lang w:val="fr-FR" w:eastAsia="fr-FR"/>
        </w:rPr>
        <w:t xml:space="preserve">artenaires ANDRH France </w:t>
      </w:r>
      <w:r w:rsidR="00DB51E8" w:rsidRPr="00210214">
        <w:rPr>
          <w:lang w:val="fr-FR"/>
        </w:rPr>
        <w:t>(</w:t>
      </w:r>
      <w:r w:rsidR="00D96328">
        <w:rPr>
          <w:lang w:val="fr-FR"/>
        </w:rPr>
        <w:t>250</w:t>
      </w:r>
      <w:r w:rsidR="00B33560" w:rsidRPr="00210214">
        <w:rPr>
          <w:lang w:val="fr-FR"/>
        </w:rPr>
        <w:t xml:space="preserve"> </w:t>
      </w:r>
      <w:r w:rsidR="00DB51E8" w:rsidRPr="00210214">
        <w:rPr>
          <w:lang w:val="fr-FR"/>
        </w:rPr>
        <w:t xml:space="preserve">€) </w:t>
      </w:r>
      <w:r w:rsidR="00DB51E8" w:rsidRPr="00210214">
        <w:rPr>
          <w:vertAlign w:val="superscript"/>
          <w:lang w:val="fr-FR"/>
        </w:rPr>
        <w:t>1</w:t>
      </w:r>
    </w:p>
    <w:p w14:paraId="1F8EF2B0" w14:textId="25D84400" w:rsidR="003251DC" w:rsidRPr="00210214" w:rsidRDefault="003251DC" w:rsidP="00976AFC">
      <w:pPr>
        <w:pStyle w:val="Paragraphedeliste"/>
        <w:numPr>
          <w:ilvl w:val="0"/>
          <w:numId w:val="3"/>
        </w:numPr>
        <w:rPr>
          <w:lang w:val="fr-FR"/>
        </w:rPr>
      </w:pPr>
      <w:r w:rsidRPr="00210214">
        <w:rPr>
          <w:lang w:val="fr-FR"/>
        </w:rPr>
        <w:t>Tarif professionnel </w:t>
      </w:r>
      <w:r w:rsidR="00A4341E" w:rsidRPr="00210214">
        <w:rPr>
          <w:lang w:val="fr-FR"/>
        </w:rPr>
        <w:t>hors partenaires ANDRH</w:t>
      </w:r>
      <w:r w:rsidRPr="00210214">
        <w:rPr>
          <w:lang w:val="fr-FR"/>
        </w:rPr>
        <w:t xml:space="preserve"> (</w:t>
      </w:r>
      <w:r w:rsidR="00D96328">
        <w:rPr>
          <w:lang w:val="fr-FR"/>
        </w:rPr>
        <w:t>4</w:t>
      </w:r>
      <w:r w:rsidR="00B11FEB" w:rsidRPr="00210214">
        <w:rPr>
          <w:lang w:val="fr-FR"/>
        </w:rPr>
        <w:t>50</w:t>
      </w:r>
      <w:r w:rsidRPr="00210214">
        <w:rPr>
          <w:lang w:val="fr-FR"/>
        </w:rPr>
        <w:t xml:space="preserve"> €) </w:t>
      </w:r>
      <w:r w:rsidRPr="00210214">
        <w:rPr>
          <w:vertAlign w:val="superscript"/>
          <w:lang w:val="fr-FR"/>
        </w:rPr>
        <w:t>1</w:t>
      </w:r>
    </w:p>
    <w:p w14:paraId="4727AE49" w14:textId="782DA725" w:rsidR="008F1455" w:rsidRPr="00210214" w:rsidRDefault="008F1455" w:rsidP="003443FD">
      <w:pPr>
        <w:pStyle w:val="Paragraphedeliste"/>
        <w:ind w:left="644"/>
        <w:rPr>
          <w:lang w:val="fr-FR"/>
        </w:rPr>
      </w:pPr>
    </w:p>
    <w:p w14:paraId="7BB01F39" w14:textId="77777777" w:rsidR="00404CBA" w:rsidRPr="00F52C9A" w:rsidRDefault="00404CBA" w:rsidP="007C1543">
      <w:pPr>
        <w:rPr>
          <w:color w:val="414042"/>
          <w:lang w:val="fr-FR"/>
        </w:rPr>
      </w:pPr>
    </w:p>
    <w:p w14:paraId="74F9EADE" w14:textId="2A817B91" w:rsidR="008F1455" w:rsidRPr="00F52C9A" w:rsidRDefault="007C1543" w:rsidP="007C1543">
      <w:pPr>
        <w:rPr>
          <w:color w:val="414042"/>
          <w:lang w:val="fr-FR"/>
        </w:rPr>
      </w:pPr>
      <w:r w:rsidRPr="00F52C9A">
        <w:rPr>
          <w:b/>
          <w:color w:val="414042"/>
          <w:lang w:val="fr-FR"/>
        </w:rPr>
        <w:t>TOTAL</w:t>
      </w:r>
      <w:r w:rsidRPr="00F52C9A">
        <w:rPr>
          <w:color w:val="414042"/>
          <w:lang w:val="fr-FR"/>
        </w:rPr>
        <w:t xml:space="preserve"> </w:t>
      </w:r>
      <w:r w:rsidR="004743FD" w:rsidRPr="00F52C9A">
        <w:rPr>
          <w:color w:val="414042"/>
          <w:lang w:val="fr-FR"/>
        </w:rPr>
        <w:t>=</w:t>
      </w:r>
      <w:r w:rsidR="002C5955" w:rsidRPr="00F52C9A">
        <w:rPr>
          <w:color w:val="414042"/>
          <w:lang w:val="fr-FR"/>
        </w:rPr>
        <w:t xml:space="preserve"> </w:t>
      </w:r>
      <w:r w:rsidR="003E744E">
        <w:rPr>
          <w:color w:val="414042"/>
          <w:lang w:val="fr-FR"/>
        </w:rPr>
        <w:t xml:space="preserve">    </w:t>
      </w:r>
      <w:r w:rsidR="004519B6">
        <w:rPr>
          <w:color w:val="414042"/>
          <w:lang w:val="fr-FR"/>
        </w:rPr>
        <w:t xml:space="preserve">  </w:t>
      </w:r>
      <w:r w:rsidR="003E744E">
        <w:rPr>
          <w:color w:val="414042"/>
          <w:lang w:val="fr-FR"/>
        </w:rPr>
        <w:t xml:space="preserve">      </w:t>
      </w:r>
      <w:r w:rsidR="004743FD" w:rsidRPr="00F52C9A">
        <w:rPr>
          <w:color w:val="414042"/>
          <w:lang w:val="fr-FR"/>
        </w:rPr>
        <w:t>€</w:t>
      </w:r>
    </w:p>
    <w:p w14:paraId="32B44A73" w14:textId="77777777" w:rsidR="008F1455" w:rsidRPr="00F52C9A" w:rsidRDefault="008F1455" w:rsidP="007C1543">
      <w:pPr>
        <w:rPr>
          <w:color w:val="414042"/>
          <w:lang w:val="fr-FR"/>
        </w:rPr>
      </w:pPr>
    </w:p>
    <w:p w14:paraId="6B686366" w14:textId="3CCC97C0" w:rsidR="005B3B3B" w:rsidRDefault="00076F9E" w:rsidP="007C1543">
      <w:pPr>
        <w:rPr>
          <w:color w:val="404040" w:themeColor="text1" w:themeTint="BF"/>
          <w:lang w:val="fr-FR"/>
        </w:rPr>
      </w:pPr>
      <w:r w:rsidRPr="00E04EEA">
        <w:rPr>
          <w:color w:val="404040" w:themeColor="text1" w:themeTint="BF"/>
          <w:vertAlign w:val="superscript"/>
          <w:lang w:val="fr-FR"/>
        </w:rPr>
        <w:t>1</w:t>
      </w:r>
      <w:r w:rsidR="00E36E7B" w:rsidRPr="00E04EEA">
        <w:rPr>
          <w:color w:val="404040" w:themeColor="text1" w:themeTint="BF"/>
          <w:lang w:val="fr-FR"/>
        </w:rPr>
        <w:t xml:space="preserve"> </w:t>
      </w:r>
      <w:r w:rsidR="00E36E7B" w:rsidRPr="00E04EEA">
        <w:rPr>
          <w:b/>
          <w:color w:val="404040" w:themeColor="text1" w:themeTint="BF"/>
          <w:lang w:val="fr-FR"/>
        </w:rPr>
        <w:t>L</w:t>
      </w:r>
      <w:r w:rsidR="004743FD" w:rsidRPr="00E04EEA">
        <w:rPr>
          <w:b/>
          <w:color w:val="404040" w:themeColor="text1" w:themeTint="BF"/>
          <w:lang w:val="fr-FR"/>
        </w:rPr>
        <w:t xml:space="preserve">e paiement doit être </w:t>
      </w:r>
      <w:r w:rsidR="004743FD" w:rsidRPr="00B41FC7">
        <w:rPr>
          <w:b/>
          <w:color w:val="404040" w:themeColor="text1" w:themeTint="BF"/>
          <w:highlight w:val="yellow"/>
          <w:lang w:val="fr-FR"/>
        </w:rPr>
        <w:t xml:space="preserve">effectué au plus tard le </w:t>
      </w:r>
      <w:r w:rsidR="002E62D3">
        <w:rPr>
          <w:b/>
          <w:color w:val="404040" w:themeColor="text1" w:themeTint="BF"/>
          <w:highlight w:val="yellow"/>
          <w:lang w:val="fr-FR"/>
        </w:rPr>
        <w:t>15</w:t>
      </w:r>
      <w:r w:rsidR="00A94CF3">
        <w:rPr>
          <w:b/>
          <w:color w:val="404040" w:themeColor="text1" w:themeTint="BF"/>
          <w:highlight w:val="yellow"/>
          <w:lang w:val="fr-FR"/>
        </w:rPr>
        <w:t>/</w:t>
      </w:r>
      <w:r w:rsidR="002E62D3">
        <w:rPr>
          <w:b/>
          <w:color w:val="404040" w:themeColor="text1" w:themeTint="BF"/>
          <w:highlight w:val="yellow"/>
          <w:lang w:val="fr-FR"/>
        </w:rPr>
        <w:t>09</w:t>
      </w:r>
      <w:r w:rsidR="00CC39FA" w:rsidRPr="00B41FC7">
        <w:rPr>
          <w:b/>
          <w:color w:val="404040" w:themeColor="text1" w:themeTint="BF"/>
          <w:highlight w:val="yellow"/>
          <w:lang w:val="fr-FR"/>
        </w:rPr>
        <w:t>/202</w:t>
      </w:r>
      <w:r w:rsidR="00D96328">
        <w:rPr>
          <w:b/>
          <w:color w:val="404040" w:themeColor="text1" w:themeTint="BF"/>
          <w:highlight w:val="yellow"/>
          <w:lang w:val="fr-FR"/>
        </w:rPr>
        <w:t>1</w:t>
      </w:r>
      <w:r w:rsidR="004743FD" w:rsidRPr="00B41FC7">
        <w:rPr>
          <w:color w:val="404040" w:themeColor="text1" w:themeTint="BF"/>
          <w:highlight w:val="yellow"/>
          <w:lang w:val="fr-FR"/>
        </w:rPr>
        <w:t>.</w:t>
      </w:r>
      <w:r w:rsidR="004743FD" w:rsidRPr="00E04EEA">
        <w:rPr>
          <w:color w:val="404040" w:themeColor="text1" w:themeTint="BF"/>
          <w:lang w:val="fr-FR"/>
        </w:rPr>
        <w:t xml:space="preserve"> </w:t>
      </w:r>
    </w:p>
    <w:p w14:paraId="4998E4BC" w14:textId="256C7B67" w:rsidR="008F1455" w:rsidRDefault="004743FD" w:rsidP="007C1543">
      <w:pPr>
        <w:rPr>
          <w:color w:val="414042"/>
          <w:lang w:val="fr-FR"/>
        </w:rPr>
      </w:pPr>
      <w:r w:rsidRPr="00F52C9A">
        <w:rPr>
          <w:color w:val="414042"/>
          <w:lang w:val="fr-FR"/>
        </w:rPr>
        <w:t xml:space="preserve">En cas de paiement après cette date, les frais d'inscription seront majorés de </w:t>
      </w:r>
      <w:r w:rsidR="00076F9E" w:rsidRPr="00F52C9A">
        <w:rPr>
          <w:color w:val="414042"/>
          <w:lang w:val="fr-FR"/>
        </w:rPr>
        <w:t xml:space="preserve">60 </w:t>
      </w:r>
      <w:r w:rsidRPr="00F52C9A">
        <w:rPr>
          <w:color w:val="414042"/>
          <w:lang w:val="fr-FR"/>
        </w:rPr>
        <w:t>€.</w:t>
      </w:r>
    </w:p>
    <w:p w14:paraId="3C38E91E" w14:textId="77777777" w:rsidR="00824A20" w:rsidRPr="00F52C9A" w:rsidRDefault="00824A20">
      <w:pPr>
        <w:rPr>
          <w:color w:val="414042"/>
          <w:lang w:val="fr-FR"/>
        </w:rPr>
        <w:sectPr w:rsidR="00824A20" w:rsidRPr="00F52C9A">
          <w:pgSz w:w="11910" w:h="16840"/>
          <w:pgMar w:top="260" w:right="0" w:bottom="0" w:left="420" w:header="720" w:footer="720" w:gutter="0"/>
          <w:cols w:space="720"/>
        </w:sectPr>
      </w:pPr>
    </w:p>
    <w:p w14:paraId="29616730" w14:textId="77777777" w:rsidR="00D96328" w:rsidRDefault="00D96328" w:rsidP="000B4029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</w:p>
    <w:p w14:paraId="4F794FD8" w14:textId="349092ED" w:rsidR="008F1455" w:rsidRPr="00F52C9A" w:rsidRDefault="00DF34DF" w:rsidP="000B4029">
      <w:pPr>
        <w:spacing w:before="194"/>
        <w:ind w:right="945"/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</w:pPr>
      <w:r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M</w:t>
      </w:r>
      <w:r w:rsidR="004743FD" w:rsidRPr="00F52C9A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>ode de paiement</w:t>
      </w:r>
      <w:r w:rsidR="00A86A9E">
        <w:rPr>
          <w:rFonts w:eastAsia="Arial"/>
          <w:b/>
          <w:color w:val="414042"/>
          <w:spacing w:val="-6"/>
          <w:sz w:val="24"/>
          <w:szCs w:val="24"/>
          <w:u w:val="single"/>
          <w:lang w:val="fr-FR"/>
        </w:rPr>
        <w:t xml:space="preserve"> 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(cocher celle des </w:t>
      </w:r>
      <w:r w:rsidR="006D195F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>trois</w:t>
      </w:r>
      <w:r w:rsidR="00A86A9E" w:rsidRPr="005C386A">
        <w:rPr>
          <w:rFonts w:eastAsia="Arial"/>
          <w:color w:val="414042"/>
          <w:spacing w:val="-6"/>
          <w:sz w:val="24"/>
          <w:szCs w:val="24"/>
          <w:u w:val="single"/>
          <w:lang w:val="fr-FR"/>
        </w:rPr>
        <w:t xml:space="preserve"> modalités ci-dessous choisie)</w:t>
      </w:r>
    </w:p>
    <w:p w14:paraId="1AFCFE1E" w14:textId="4A0946D2" w:rsidR="000B4029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 xml:space="preserve">Chèque bancaire à l'ordre de l'AGRH </w:t>
      </w:r>
    </w:p>
    <w:p w14:paraId="7C175CB1" w14:textId="44620E2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4743FD" w:rsidRPr="00F52C9A">
        <w:rPr>
          <w:color w:val="414042"/>
          <w:lang w:val="fr-FR"/>
        </w:rPr>
        <w:t>Bon de commande adressé à l'AGRH</w:t>
      </w:r>
      <w:r w:rsidR="000B4029" w:rsidRPr="00F52C9A">
        <w:rPr>
          <w:color w:val="414042"/>
          <w:lang w:val="fr-FR"/>
        </w:rPr>
        <w:t xml:space="preserve"> </w:t>
      </w:r>
    </w:p>
    <w:p w14:paraId="29078093" w14:textId="72FC49CA" w:rsidR="008F1455" w:rsidRPr="00F52C9A" w:rsidRDefault="005B3B3B" w:rsidP="000B4029">
      <w:pPr>
        <w:rPr>
          <w:color w:val="414042"/>
          <w:lang w:val="fr-FR"/>
        </w:rPr>
      </w:pPr>
      <w:r w:rsidRPr="00442296">
        <w:rPr>
          <w:rFonts w:ascii="Wingdings" w:hAnsi="Wingdings" w:cs="Arial"/>
          <w:sz w:val="18"/>
        </w:rPr>
        <w:t></w:t>
      </w:r>
      <w:r>
        <w:rPr>
          <w:rFonts w:ascii="Wingdings" w:hAnsi="Wingdings" w:cs="Arial"/>
          <w:sz w:val="18"/>
        </w:rPr>
        <w:t></w:t>
      </w:r>
      <w:r w:rsidR="000B4029" w:rsidRPr="00F52C9A">
        <w:rPr>
          <w:color w:val="414042"/>
          <w:lang w:val="fr-FR"/>
        </w:rPr>
        <w:t>V</w:t>
      </w:r>
      <w:r w:rsidR="004743FD" w:rsidRPr="00F52C9A">
        <w:rPr>
          <w:color w:val="414042"/>
          <w:lang w:val="fr-FR"/>
        </w:rPr>
        <w:t>irement bancaire (frais de transfert pris en charge par le donneur d'ordre)</w:t>
      </w:r>
    </w:p>
    <w:p w14:paraId="1FDC5B79" w14:textId="77777777" w:rsidR="008F1455" w:rsidRPr="00F52C9A" w:rsidRDefault="008F1455">
      <w:pPr>
        <w:rPr>
          <w:rFonts w:eastAsia="Arial" w:cs="Arial"/>
          <w:sz w:val="24"/>
          <w:szCs w:val="24"/>
          <w:lang w:val="fr-FR"/>
        </w:rPr>
      </w:pPr>
    </w:p>
    <w:tbl>
      <w:tblPr>
        <w:tblStyle w:val="Grilledetableauclaire1"/>
        <w:tblW w:w="11177" w:type="dxa"/>
        <w:tblInd w:w="108" w:type="dxa"/>
        <w:tblLook w:val="04A0" w:firstRow="1" w:lastRow="0" w:firstColumn="1" w:lastColumn="0" w:noHBand="0" w:noVBand="1"/>
      </w:tblPr>
      <w:tblGrid>
        <w:gridCol w:w="1896"/>
        <w:gridCol w:w="2121"/>
        <w:gridCol w:w="2322"/>
        <w:gridCol w:w="1198"/>
        <w:gridCol w:w="3640"/>
      </w:tblGrid>
      <w:tr w:rsidR="002C5955" w:rsidRPr="00F52C9A" w14:paraId="3F531B68" w14:textId="77777777" w:rsidTr="00D805DF">
        <w:trPr>
          <w:trHeight w:val="507"/>
        </w:trPr>
        <w:tc>
          <w:tcPr>
            <w:tcW w:w="1896" w:type="dxa"/>
            <w:vAlign w:val="center"/>
            <w:hideMark/>
          </w:tcPr>
          <w:p w14:paraId="63AE0327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Code Banque</w:t>
            </w:r>
          </w:p>
        </w:tc>
        <w:tc>
          <w:tcPr>
            <w:tcW w:w="0" w:type="auto"/>
            <w:vAlign w:val="center"/>
            <w:hideMark/>
          </w:tcPr>
          <w:p w14:paraId="25BBD2F9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Code guichet</w:t>
            </w:r>
          </w:p>
        </w:tc>
        <w:tc>
          <w:tcPr>
            <w:tcW w:w="0" w:type="auto"/>
            <w:vAlign w:val="center"/>
            <w:hideMark/>
          </w:tcPr>
          <w:p w14:paraId="31997233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N° de compte</w:t>
            </w:r>
          </w:p>
        </w:tc>
        <w:tc>
          <w:tcPr>
            <w:tcW w:w="0" w:type="auto"/>
            <w:vAlign w:val="center"/>
            <w:hideMark/>
          </w:tcPr>
          <w:p w14:paraId="66BEDCE6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Clé RIB</w:t>
            </w:r>
          </w:p>
        </w:tc>
        <w:tc>
          <w:tcPr>
            <w:tcW w:w="0" w:type="auto"/>
            <w:vAlign w:val="center"/>
            <w:hideMark/>
          </w:tcPr>
          <w:p w14:paraId="432D639B" w14:textId="77777777" w:rsidR="002C5955" w:rsidRPr="00F52C9A" w:rsidRDefault="002C5955" w:rsidP="002C5955">
            <w:pPr>
              <w:widowControl/>
              <w:jc w:val="center"/>
              <w:rPr>
                <w:b/>
                <w:color w:val="414042"/>
                <w:lang w:val="fr-FR"/>
              </w:rPr>
            </w:pPr>
            <w:r w:rsidRPr="00F52C9A">
              <w:rPr>
                <w:b/>
                <w:color w:val="414042"/>
                <w:lang w:val="fr-FR"/>
              </w:rPr>
              <w:t>Domiciliation BNP Paribas</w:t>
            </w:r>
          </w:p>
        </w:tc>
      </w:tr>
      <w:tr w:rsidR="002C5955" w:rsidRPr="00F52C9A" w14:paraId="41EB80E1" w14:textId="77777777" w:rsidTr="00D805DF">
        <w:trPr>
          <w:trHeight w:val="308"/>
        </w:trPr>
        <w:tc>
          <w:tcPr>
            <w:tcW w:w="1896" w:type="dxa"/>
            <w:hideMark/>
          </w:tcPr>
          <w:p w14:paraId="724F466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30004</w:t>
            </w:r>
          </w:p>
        </w:tc>
        <w:tc>
          <w:tcPr>
            <w:tcW w:w="0" w:type="auto"/>
            <w:hideMark/>
          </w:tcPr>
          <w:p w14:paraId="664D1DF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01587</w:t>
            </w:r>
          </w:p>
        </w:tc>
        <w:tc>
          <w:tcPr>
            <w:tcW w:w="0" w:type="auto"/>
            <w:hideMark/>
          </w:tcPr>
          <w:p w14:paraId="37841F7E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00010008632</w:t>
            </w:r>
          </w:p>
        </w:tc>
        <w:tc>
          <w:tcPr>
            <w:tcW w:w="0" w:type="auto"/>
            <w:hideMark/>
          </w:tcPr>
          <w:p w14:paraId="62B90188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80</w:t>
            </w:r>
          </w:p>
        </w:tc>
        <w:tc>
          <w:tcPr>
            <w:tcW w:w="0" w:type="auto"/>
            <w:hideMark/>
          </w:tcPr>
          <w:p w14:paraId="6E7CB9A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 Paribas CERGY</w:t>
            </w:r>
          </w:p>
        </w:tc>
      </w:tr>
      <w:tr w:rsidR="002C5955" w:rsidRPr="00F52C9A" w14:paraId="099BEA80" w14:textId="77777777" w:rsidTr="00D805DF">
        <w:trPr>
          <w:trHeight w:val="308"/>
        </w:trPr>
        <w:tc>
          <w:tcPr>
            <w:tcW w:w="1896" w:type="dxa"/>
            <w:hideMark/>
          </w:tcPr>
          <w:p w14:paraId="02BC1494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IBAN</w:t>
            </w:r>
          </w:p>
        </w:tc>
        <w:tc>
          <w:tcPr>
            <w:tcW w:w="0" w:type="auto"/>
            <w:hideMark/>
          </w:tcPr>
          <w:p w14:paraId="046E2745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FR 76 3000</w:t>
            </w:r>
          </w:p>
        </w:tc>
        <w:tc>
          <w:tcPr>
            <w:tcW w:w="0" w:type="auto"/>
            <w:hideMark/>
          </w:tcPr>
          <w:p w14:paraId="10E529B6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4015 8700 0100</w:t>
            </w:r>
          </w:p>
        </w:tc>
        <w:tc>
          <w:tcPr>
            <w:tcW w:w="0" w:type="auto"/>
            <w:hideMark/>
          </w:tcPr>
          <w:p w14:paraId="427DD298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0863</w:t>
            </w:r>
          </w:p>
        </w:tc>
        <w:tc>
          <w:tcPr>
            <w:tcW w:w="0" w:type="auto"/>
            <w:hideMark/>
          </w:tcPr>
          <w:p w14:paraId="7004F79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280</w:t>
            </w:r>
          </w:p>
        </w:tc>
      </w:tr>
      <w:tr w:rsidR="002C5955" w:rsidRPr="00F52C9A" w14:paraId="05F66519" w14:textId="77777777" w:rsidTr="00D805DF">
        <w:trPr>
          <w:trHeight w:val="308"/>
        </w:trPr>
        <w:tc>
          <w:tcPr>
            <w:tcW w:w="1896" w:type="dxa"/>
            <w:hideMark/>
          </w:tcPr>
          <w:p w14:paraId="3D7FE746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BIC</w:t>
            </w:r>
          </w:p>
        </w:tc>
        <w:tc>
          <w:tcPr>
            <w:tcW w:w="0" w:type="auto"/>
            <w:hideMark/>
          </w:tcPr>
          <w:p w14:paraId="6ED839CD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  <w:r w:rsidRPr="00F52C9A">
              <w:rPr>
                <w:color w:val="414042"/>
                <w:lang w:val="fr-FR"/>
              </w:rPr>
              <w:t>BNPAFRPPCER</w:t>
            </w:r>
          </w:p>
        </w:tc>
        <w:tc>
          <w:tcPr>
            <w:tcW w:w="0" w:type="auto"/>
            <w:hideMark/>
          </w:tcPr>
          <w:p w14:paraId="782E5159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14:paraId="23F3C87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  <w:tc>
          <w:tcPr>
            <w:tcW w:w="0" w:type="auto"/>
            <w:hideMark/>
          </w:tcPr>
          <w:p w14:paraId="5A5EE7FB" w14:textId="77777777" w:rsidR="002C5955" w:rsidRPr="00F52C9A" w:rsidRDefault="002C5955" w:rsidP="002C5955">
            <w:pPr>
              <w:widowControl/>
              <w:rPr>
                <w:color w:val="414042"/>
                <w:lang w:val="fr-FR"/>
              </w:rPr>
            </w:pPr>
          </w:p>
        </w:tc>
      </w:tr>
    </w:tbl>
    <w:p w14:paraId="55A967E4" w14:textId="6B0776C1" w:rsidR="00B95D09" w:rsidRDefault="00B95D09" w:rsidP="00A34E08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7B2C5A7B" w14:textId="77777777" w:rsidR="00784A6A" w:rsidRDefault="004743FD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 w:rsidRPr="00F52C9A">
        <w:rPr>
          <w:rFonts w:asciiTheme="minorHAnsi" w:hAnsiTheme="minorHAnsi"/>
          <w:color w:val="414042"/>
          <w:sz w:val="22"/>
          <w:szCs w:val="22"/>
          <w:lang w:val="fr-FR"/>
        </w:rPr>
        <w:t>Le bulletin d'i</w:t>
      </w:r>
      <w:r w:rsidR="00784A6A">
        <w:rPr>
          <w:rFonts w:asciiTheme="minorHAnsi" w:hAnsiTheme="minorHAnsi"/>
          <w:color w:val="414042"/>
          <w:sz w:val="22"/>
          <w:szCs w:val="22"/>
          <w:lang w:val="fr-FR"/>
        </w:rPr>
        <w:t xml:space="preserve">nscription doit être envoyé </w:t>
      </w:r>
    </w:p>
    <w:p w14:paraId="7A7A85C4" w14:textId="54C50759" w:rsidR="00784A6A" w:rsidRDefault="00784A6A" w:rsidP="00784A6A">
      <w:pPr>
        <w:pStyle w:val="Corpsdetexte"/>
        <w:spacing w:line="242" w:lineRule="auto"/>
        <w:ind w:left="0" w:right="945"/>
        <w:rPr>
          <w:rFonts w:cs="Arial"/>
          <w:color w:val="000000"/>
          <w:sz w:val="19"/>
          <w:szCs w:val="19"/>
          <w:shd w:val="clear" w:color="auto" w:fill="FFFFFF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>Soit par email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à 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hyperlink r:id="rId7" w:history="1"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christianedeshais@gmail.com</w:t>
        </w:r>
        <w:r w:rsidR="006D195F" w:rsidRPr="006D195F">
          <w:rPr>
            <w:rStyle w:val="Lienhypertexte"/>
            <w:rFonts w:cs="Arial"/>
            <w:color w:val="auto"/>
            <w:sz w:val="19"/>
            <w:szCs w:val="19"/>
            <w:u w:val="none"/>
            <w:shd w:val="clear" w:color="auto" w:fill="FFFFFF"/>
            <w:lang w:val="fr-FR"/>
          </w:rPr>
          <w:t xml:space="preserve"> ou </w:t>
        </w:r>
        <w:r w:rsidR="006D195F" w:rsidRPr="00F925DF">
          <w:rPr>
            <w:rStyle w:val="Lienhypertexte"/>
            <w:rFonts w:cs="Arial"/>
            <w:sz w:val="19"/>
            <w:szCs w:val="19"/>
            <w:shd w:val="clear" w:color="auto" w:fill="FFFFFF"/>
            <w:lang w:val="fr-FR"/>
          </w:rPr>
          <w:t>reseauagrh@gmail.com</w:t>
        </w:r>
      </w:hyperlink>
    </w:p>
    <w:p w14:paraId="036D3DBB" w14:textId="699FD33B" w:rsidR="000B4029" w:rsidRDefault="00784A6A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Soit par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voie postale avec, le cas échéant, un chèque ou un bon de commande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à l'adresse suivante</w:t>
      </w:r>
      <w:r w:rsidR="004743FD" w:rsidRPr="00F52C9A">
        <w:rPr>
          <w:rFonts w:asciiTheme="minorHAnsi" w:hAnsiTheme="minorHAnsi"/>
          <w:color w:val="414042"/>
          <w:spacing w:val="-13"/>
          <w:sz w:val="22"/>
          <w:szCs w:val="22"/>
          <w:lang w:val="fr-FR"/>
        </w:rPr>
        <w:t xml:space="preserve"> </w:t>
      </w:r>
      <w:r w:rsidR="004743FD" w:rsidRPr="00F52C9A">
        <w:rPr>
          <w:rFonts w:asciiTheme="minorHAnsi" w:hAnsiTheme="minorHAnsi"/>
          <w:color w:val="414042"/>
          <w:sz w:val="22"/>
          <w:szCs w:val="22"/>
          <w:lang w:val="fr-FR"/>
        </w:rPr>
        <w:t>: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</w:t>
      </w:r>
      <w:r w:rsidR="00D805DF" w:rsidRPr="00F52C9A">
        <w:rPr>
          <w:rFonts w:asciiTheme="minorHAnsi" w:hAnsiTheme="minorHAnsi"/>
          <w:color w:val="414042"/>
          <w:sz w:val="22"/>
          <w:szCs w:val="22"/>
          <w:lang w:val="fr-FR"/>
        </w:rPr>
        <w:t xml:space="preserve">Mme 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>DESHAIS C</w:t>
      </w:r>
      <w:r w:rsidR="006D195F">
        <w:rPr>
          <w:rFonts w:asciiTheme="minorHAnsi" w:hAnsiTheme="minorHAnsi"/>
          <w:color w:val="414042"/>
          <w:sz w:val="22"/>
          <w:szCs w:val="22"/>
          <w:lang w:val="fr-FR"/>
        </w:rPr>
        <w:t>hristiane</w:t>
      </w:r>
      <w:r>
        <w:rPr>
          <w:rFonts w:asciiTheme="minorHAnsi" w:hAnsiTheme="minorHAnsi"/>
          <w:color w:val="414042"/>
          <w:sz w:val="22"/>
          <w:szCs w:val="22"/>
          <w:lang w:val="fr-FR"/>
        </w:rPr>
        <w:t xml:space="preserve"> 25 rue du Prieuré 95000 CERGY</w:t>
      </w:r>
    </w:p>
    <w:p w14:paraId="33777FC3" w14:textId="0A6D22F3" w:rsidR="00D96328" w:rsidRDefault="00D96328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6843BFD3" w14:textId="060214E2" w:rsidR="00D96328" w:rsidRPr="00D96328" w:rsidRDefault="00462A03" w:rsidP="00D96328">
      <w:pPr>
        <w:rPr>
          <w:b/>
          <w:bCs/>
          <w:i/>
          <w:iCs/>
          <w:color w:val="414042"/>
          <w:sz w:val="24"/>
          <w:szCs w:val="24"/>
          <w:lang w:val="fr-FR"/>
        </w:rPr>
      </w:pPr>
      <w:r>
        <w:rPr>
          <w:b/>
          <w:bCs/>
          <w:i/>
          <w:iCs/>
          <w:color w:val="414042"/>
          <w:sz w:val="24"/>
          <w:szCs w:val="24"/>
          <w:lang w:val="fr-FR"/>
        </w:rPr>
        <w:t>Merci</w:t>
      </w:r>
      <w:r w:rsidR="00D96328" w:rsidRPr="00D96328">
        <w:rPr>
          <w:b/>
          <w:bCs/>
          <w:i/>
          <w:iCs/>
          <w:color w:val="414042"/>
          <w:sz w:val="24"/>
          <w:szCs w:val="24"/>
          <w:lang w:val="fr-FR"/>
        </w:rPr>
        <w:t xml:space="preserve"> de bien vouloir nous dire si vous serez présents :</w:t>
      </w:r>
    </w:p>
    <w:p w14:paraId="0A22E550" w14:textId="77777777" w:rsidR="00D96328" w:rsidRPr="00D96328" w:rsidRDefault="00D96328" w:rsidP="00D96328">
      <w:pPr>
        <w:rPr>
          <w:color w:val="414042"/>
          <w:sz w:val="24"/>
          <w:szCs w:val="24"/>
          <w:lang w:val="fr-FR"/>
        </w:rPr>
      </w:pPr>
    </w:p>
    <w:p w14:paraId="77C3D180" w14:textId="5832BC71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 xml:space="preserve">e mercredi </w:t>
      </w:r>
      <w:r w:rsidR="00593815" w:rsidRPr="00D96328">
        <w:rPr>
          <w:b/>
          <w:bCs/>
          <w:color w:val="414042"/>
          <w:sz w:val="24"/>
          <w:szCs w:val="24"/>
          <w:lang w:val="fr-FR"/>
        </w:rPr>
        <w:t>après-midi</w:t>
      </w:r>
      <w:r w:rsidR="00593815">
        <w:rPr>
          <w:b/>
          <w:bCs/>
          <w:color w:val="414042"/>
          <w:sz w:val="24"/>
          <w:szCs w:val="24"/>
          <w:lang w:val="fr-FR"/>
        </w:rPr>
        <w:t xml:space="preserve"> (à l’ESCP, 3 rue Armand Moisant, Paris 15</w:t>
      </w:r>
      <w:r w:rsidR="00593815" w:rsidRPr="00593815">
        <w:rPr>
          <w:b/>
          <w:bCs/>
          <w:color w:val="414042"/>
          <w:sz w:val="24"/>
          <w:szCs w:val="24"/>
          <w:vertAlign w:val="superscript"/>
          <w:lang w:val="fr-FR"/>
        </w:rPr>
        <w:t>ème</w:t>
      </w:r>
      <w:r w:rsidR="00593815">
        <w:rPr>
          <w:b/>
          <w:bCs/>
          <w:color w:val="414042"/>
          <w:sz w:val="24"/>
          <w:szCs w:val="24"/>
          <w:lang w:val="fr-FR"/>
        </w:rPr>
        <w:t>)</w:t>
      </w:r>
    </w:p>
    <w:p w14:paraId="2E49187B" w14:textId="33181480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>e jeudi midi</w:t>
      </w:r>
      <w:r w:rsidR="00593815">
        <w:rPr>
          <w:b/>
          <w:bCs/>
          <w:color w:val="414042"/>
          <w:sz w:val="24"/>
          <w:szCs w:val="24"/>
          <w:lang w:val="fr-FR"/>
        </w:rPr>
        <w:t xml:space="preserve"> (à l’IAE de Paris, 12 rue Jean-Antoine de Baïf, Paris 13</w:t>
      </w:r>
      <w:r w:rsidR="00593815" w:rsidRPr="00593815">
        <w:rPr>
          <w:b/>
          <w:bCs/>
          <w:color w:val="414042"/>
          <w:sz w:val="24"/>
          <w:szCs w:val="24"/>
          <w:vertAlign w:val="superscript"/>
          <w:lang w:val="fr-FR"/>
        </w:rPr>
        <w:t>ème</w:t>
      </w:r>
      <w:r w:rsidR="00593815">
        <w:rPr>
          <w:b/>
          <w:bCs/>
          <w:color w:val="414042"/>
          <w:sz w:val="24"/>
          <w:szCs w:val="24"/>
          <w:lang w:val="fr-FR"/>
        </w:rPr>
        <w:t>)</w:t>
      </w:r>
    </w:p>
    <w:p w14:paraId="453CFFA0" w14:textId="19065158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>e jeudi soir pour la soirée de gala</w:t>
      </w:r>
    </w:p>
    <w:p w14:paraId="502767E7" w14:textId="79AE4634" w:rsidR="00D96328" w:rsidRPr="00D96328" w:rsidRDefault="001B4F34" w:rsidP="00D96328">
      <w:pPr>
        <w:pStyle w:val="Paragraphedeliste"/>
        <w:numPr>
          <w:ilvl w:val="0"/>
          <w:numId w:val="8"/>
        </w:numPr>
        <w:rPr>
          <w:b/>
          <w:bCs/>
          <w:color w:val="414042"/>
          <w:sz w:val="24"/>
          <w:szCs w:val="24"/>
          <w:lang w:val="fr-FR"/>
        </w:rPr>
      </w:pPr>
      <w:r>
        <w:rPr>
          <w:b/>
          <w:bCs/>
          <w:color w:val="414042"/>
          <w:sz w:val="24"/>
          <w:szCs w:val="24"/>
          <w:lang w:val="fr-FR"/>
        </w:rPr>
        <w:t>L</w:t>
      </w:r>
      <w:r w:rsidR="00D96328" w:rsidRPr="00D96328">
        <w:rPr>
          <w:b/>
          <w:bCs/>
          <w:color w:val="414042"/>
          <w:sz w:val="24"/>
          <w:szCs w:val="24"/>
          <w:lang w:val="fr-FR"/>
        </w:rPr>
        <w:t>e vendredi midi</w:t>
      </w:r>
      <w:r w:rsidR="00593815">
        <w:rPr>
          <w:b/>
          <w:bCs/>
          <w:color w:val="414042"/>
          <w:sz w:val="24"/>
          <w:szCs w:val="24"/>
          <w:lang w:val="fr-FR"/>
        </w:rPr>
        <w:t xml:space="preserve"> (à l’IAE de Paris, 12 rue Jean-Antoine de Baïf, Paris 13</w:t>
      </w:r>
      <w:r w:rsidR="00593815" w:rsidRPr="00593815">
        <w:rPr>
          <w:b/>
          <w:bCs/>
          <w:color w:val="414042"/>
          <w:sz w:val="24"/>
          <w:szCs w:val="24"/>
          <w:vertAlign w:val="superscript"/>
          <w:lang w:val="fr-FR"/>
        </w:rPr>
        <w:t>ème</w:t>
      </w:r>
      <w:r w:rsidR="00593815">
        <w:rPr>
          <w:b/>
          <w:bCs/>
          <w:color w:val="414042"/>
          <w:sz w:val="24"/>
          <w:szCs w:val="24"/>
          <w:lang w:val="fr-FR"/>
        </w:rPr>
        <w:t>)</w:t>
      </w:r>
    </w:p>
    <w:p w14:paraId="17E28638" w14:textId="77777777" w:rsidR="00D96328" w:rsidRDefault="00D96328" w:rsidP="00784A6A">
      <w:pPr>
        <w:pStyle w:val="Corpsdetexte"/>
        <w:spacing w:line="242" w:lineRule="auto"/>
        <w:ind w:left="0" w:right="945"/>
        <w:rPr>
          <w:rFonts w:asciiTheme="minorHAnsi" w:hAnsiTheme="minorHAnsi"/>
          <w:color w:val="414042"/>
          <w:sz w:val="22"/>
          <w:szCs w:val="22"/>
          <w:lang w:val="fr-FR"/>
        </w:rPr>
      </w:pPr>
    </w:p>
    <w:p w14:paraId="10E5D3BA" w14:textId="77777777" w:rsidR="00A90F32" w:rsidRPr="00F1486C" w:rsidRDefault="00A90F32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 w:cs="Arial"/>
          <w:sz w:val="22"/>
          <w:szCs w:val="22"/>
          <w:lang w:val="fr-FR"/>
        </w:rPr>
      </w:pPr>
    </w:p>
    <w:p w14:paraId="5BF8412A" w14:textId="4849CCD1" w:rsidR="008F1455" w:rsidRPr="00F52C9A" w:rsidRDefault="004743FD" w:rsidP="00A90F32">
      <w:pPr>
        <w:pStyle w:val="Corpsdetexte"/>
        <w:tabs>
          <w:tab w:val="left" w:pos="5186"/>
        </w:tabs>
        <w:spacing w:before="69"/>
        <w:ind w:left="0" w:right="945"/>
        <w:rPr>
          <w:rFonts w:asciiTheme="minorHAnsi" w:hAnsiTheme="minorHAnsi"/>
          <w:sz w:val="22"/>
          <w:szCs w:val="22"/>
        </w:rPr>
      </w:pPr>
      <w:r w:rsidRPr="00F52C9A">
        <w:rPr>
          <w:rFonts w:asciiTheme="minorHAnsi" w:hAnsiTheme="minorHAnsi"/>
          <w:b/>
          <w:color w:val="414042"/>
          <w:sz w:val="22"/>
          <w:szCs w:val="22"/>
        </w:rPr>
        <w:t>Date</w:t>
      </w:r>
      <w:r w:rsidR="008B5001">
        <w:rPr>
          <w:rFonts w:asciiTheme="minorHAnsi" w:hAnsiTheme="minorHAnsi"/>
          <w:color w:val="414042"/>
          <w:sz w:val="22"/>
          <w:szCs w:val="22"/>
        </w:rPr>
        <w:t xml:space="preserve"> 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>:</w:t>
      </w:r>
      <w:r w:rsidRPr="00F52C9A">
        <w:rPr>
          <w:rFonts w:asciiTheme="minorHAnsi" w:hAnsiTheme="minorHAnsi"/>
          <w:color w:val="414042"/>
          <w:sz w:val="22"/>
          <w:szCs w:val="22"/>
        </w:rPr>
        <w:tab/>
      </w:r>
      <w:r w:rsidRPr="00F52C9A">
        <w:rPr>
          <w:rFonts w:asciiTheme="minorHAnsi" w:hAnsiTheme="minorHAnsi"/>
          <w:b/>
          <w:color w:val="414042"/>
          <w:sz w:val="22"/>
          <w:szCs w:val="22"/>
        </w:rPr>
        <w:t>Signature</w:t>
      </w:r>
      <w:r w:rsidR="000B4029" w:rsidRPr="00F52C9A">
        <w:rPr>
          <w:rFonts w:asciiTheme="minorHAnsi" w:hAnsiTheme="minorHAnsi"/>
          <w:color w:val="414042"/>
          <w:sz w:val="22"/>
          <w:szCs w:val="22"/>
        </w:rPr>
        <w:t xml:space="preserve"> :</w:t>
      </w:r>
    </w:p>
    <w:sectPr w:rsidR="008F1455" w:rsidRPr="00F52C9A">
      <w:type w:val="continuous"/>
      <w:pgSz w:w="11910" w:h="16840"/>
      <w:pgMar w:top="0" w:right="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BCE"/>
    <w:multiLevelType w:val="hybridMultilevel"/>
    <w:tmpl w:val="A22A9DCE"/>
    <w:lvl w:ilvl="0" w:tplc="612EB8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6FA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C10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51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6D8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6E9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80A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A67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A39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17F4C"/>
    <w:multiLevelType w:val="hybridMultilevel"/>
    <w:tmpl w:val="6AC80912"/>
    <w:lvl w:ilvl="0" w:tplc="D88C027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08ED"/>
    <w:multiLevelType w:val="hybridMultilevel"/>
    <w:tmpl w:val="2EA6F3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8E4346"/>
    <w:multiLevelType w:val="hybridMultilevel"/>
    <w:tmpl w:val="115651BC"/>
    <w:lvl w:ilvl="0" w:tplc="9C2CB1B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4270A"/>
    <w:multiLevelType w:val="hybridMultilevel"/>
    <w:tmpl w:val="8BEEAAF6"/>
    <w:lvl w:ilvl="0" w:tplc="56FEC0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7FB"/>
    <w:multiLevelType w:val="hybridMultilevel"/>
    <w:tmpl w:val="7C4005B8"/>
    <w:lvl w:ilvl="0" w:tplc="9C2CB1B4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1323C"/>
    <w:multiLevelType w:val="hybridMultilevel"/>
    <w:tmpl w:val="A86E0A82"/>
    <w:lvl w:ilvl="0" w:tplc="9898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6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E3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0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82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2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3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40B287C"/>
    <w:multiLevelType w:val="hybridMultilevel"/>
    <w:tmpl w:val="D4FA24FA"/>
    <w:lvl w:ilvl="0" w:tplc="9C2CB1B4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333787"/>
    <w:multiLevelType w:val="hybridMultilevel"/>
    <w:tmpl w:val="CBE24368"/>
    <w:lvl w:ilvl="0" w:tplc="58B8E9C0">
      <w:start w:val="1"/>
      <w:numFmt w:val="bullet"/>
      <w:lvlText w:val="*"/>
      <w:lvlJc w:val="left"/>
      <w:pPr>
        <w:ind w:left="146" w:hanging="150"/>
      </w:pPr>
      <w:rPr>
        <w:rFonts w:ascii="Arial" w:eastAsia="Arial" w:hAnsi="Arial" w:hint="default"/>
        <w:color w:val="414042"/>
        <w:w w:val="100"/>
        <w:sz w:val="24"/>
        <w:szCs w:val="24"/>
      </w:rPr>
    </w:lvl>
    <w:lvl w:ilvl="1" w:tplc="2FA09BA4">
      <w:start w:val="1"/>
      <w:numFmt w:val="bullet"/>
      <w:lvlText w:val="-"/>
      <w:lvlJc w:val="left"/>
      <w:pPr>
        <w:ind w:left="3893" w:hanging="147"/>
      </w:pPr>
      <w:rPr>
        <w:rFonts w:ascii="Arial" w:eastAsia="Arial" w:hAnsi="Arial" w:hint="default"/>
        <w:color w:val="414042"/>
        <w:spacing w:val="-1"/>
        <w:w w:val="100"/>
        <w:sz w:val="24"/>
        <w:szCs w:val="24"/>
      </w:rPr>
    </w:lvl>
    <w:lvl w:ilvl="2" w:tplc="56CE6FCE">
      <w:start w:val="1"/>
      <w:numFmt w:val="bullet"/>
      <w:lvlText w:val="•"/>
      <w:lvlJc w:val="left"/>
      <w:pPr>
        <w:ind w:left="4742" w:hanging="147"/>
      </w:pPr>
      <w:rPr>
        <w:rFonts w:hint="default"/>
      </w:rPr>
    </w:lvl>
    <w:lvl w:ilvl="3" w:tplc="9F74997A">
      <w:start w:val="1"/>
      <w:numFmt w:val="bullet"/>
      <w:lvlText w:val="•"/>
      <w:lvlJc w:val="left"/>
      <w:pPr>
        <w:ind w:left="5585" w:hanging="147"/>
      </w:pPr>
      <w:rPr>
        <w:rFonts w:hint="default"/>
      </w:rPr>
    </w:lvl>
    <w:lvl w:ilvl="4" w:tplc="59A0ABF4">
      <w:start w:val="1"/>
      <w:numFmt w:val="bullet"/>
      <w:lvlText w:val="•"/>
      <w:lvlJc w:val="left"/>
      <w:pPr>
        <w:ind w:left="6428" w:hanging="147"/>
      </w:pPr>
      <w:rPr>
        <w:rFonts w:hint="default"/>
      </w:rPr>
    </w:lvl>
    <w:lvl w:ilvl="5" w:tplc="4B36DEE8">
      <w:start w:val="1"/>
      <w:numFmt w:val="bullet"/>
      <w:lvlText w:val="•"/>
      <w:lvlJc w:val="left"/>
      <w:pPr>
        <w:ind w:left="7271" w:hanging="147"/>
      </w:pPr>
      <w:rPr>
        <w:rFonts w:hint="default"/>
      </w:rPr>
    </w:lvl>
    <w:lvl w:ilvl="6" w:tplc="1FDEE5F6">
      <w:start w:val="1"/>
      <w:numFmt w:val="bullet"/>
      <w:lvlText w:val="•"/>
      <w:lvlJc w:val="left"/>
      <w:pPr>
        <w:ind w:left="8114" w:hanging="147"/>
      </w:pPr>
      <w:rPr>
        <w:rFonts w:hint="default"/>
      </w:rPr>
    </w:lvl>
    <w:lvl w:ilvl="7" w:tplc="CDEAFF3E">
      <w:start w:val="1"/>
      <w:numFmt w:val="bullet"/>
      <w:lvlText w:val="•"/>
      <w:lvlJc w:val="left"/>
      <w:pPr>
        <w:ind w:left="8957" w:hanging="147"/>
      </w:pPr>
      <w:rPr>
        <w:rFonts w:hint="default"/>
      </w:rPr>
    </w:lvl>
    <w:lvl w:ilvl="8" w:tplc="8DB01896">
      <w:start w:val="1"/>
      <w:numFmt w:val="bullet"/>
      <w:lvlText w:val="•"/>
      <w:lvlJc w:val="left"/>
      <w:pPr>
        <w:ind w:left="9799" w:hanging="14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5"/>
    <w:rsid w:val="00054A75"/>
    <w:rsid w:val="00064634"/>
    <w:rsid w:val="00076F9E"/>
    <w:rsid w:val="0009372C"/>
    <w:rsid w:val="000A08C8"/>
    <w:rsid w:val="000B4029"/>
    <w:rsid w:val="000C6496"/>
    <w:rsid w:val="00160001"/>
    <w:rsid w:val="0016575A"/>
    <w:rsid w:val="00194BF1"/>
    <w:rsid w:val="001B128A"/>
    <w:rsid w:val="001B4F34"/>
    <w:rsid w:val="001E68A2"/>
    <w:rsid w:val="00210214"/>
    <w:rsid w:val="0029190E"/>
    <w:rsid w:val="00294FD5"/>
    <w:rsid w:val="002C5955"/>
    <w:rsid w:val="002E62D3"/>
    <w:rsid w:val="00323D8A"/>
    <w:rsid w:val="003251DC"/>
    <w:rsid w:val="00330700"/>
    <w:rsid w:val="003443FD"/>
    <w:rsid w:val="00361811"/>
    <w:rsid w:val="00362587"/>
    <w:rsid w:val="00367A71"/>
    <w:rsid w:val="003749D1"/>
    <w:rsid w:val="00395ACF"/>
    <w:rsid w:val="003A191C"/>
    <w:rsid w:val="003E1D4D"/>
    <w:rsid w:val="003E744E"/>
    <w:rsid w:val="003F0012"/>
    <w:rsid w:val="00404CBA"/>
    <w:rsid w:val="004158B9"/>
    <w:rsid w:val="0044203B"/>
    <w:rsid w:val="00442296"/>
    <w:rsid w:val="004519B6"/>
    <w:rsid w:val="00462A03"/>
    <w:rsid w:val="0047208E"/>
    <w:rsid w:val="004743FD"/>
    <w:rsid w:val="00536332"/>
    <w:rsid w:val="00593815"/>
    <w:rsid w:val="00594E54"/>
    <w:rsid w:val="005A3E1E"/>
    <w:rsid w:val="005B3B3B"/>
    <w:rsid w:val="005C386A"/>
    <w:rsid w:val="005C4BA6"/>
    <w:rsid w:val="005C76CD"/>
    <w:rsid w:val="005D54C6"/>
    <w:rsid w:val="006014AE"/>
    <w:rsid w:val="00606126"/>
    <w:rsid w:val="0063045D"/>
    <w:rsid w:val="00630944"/>
    <w:rsid w:val="00687F80"/>
    <w:rsid w:val="006B1A57"/>
    <w:rsid w:val="006D195F"/>
    <w:rsid w:val="00701E81"/>
    <w:rsid w:val="00702BC9"/>
    <w:rsid w:val="007231BD"/>
    <w:rsid w:val="00727AEE"/>
    <w:rsid w:val="00756D26"/>
    <w:rsid w:val="00784A6A"/>
    <w:rsid w:val="007C1543"/>
    <w:rsid w:val="007E20F0"/>
    <w:rsid w:val="008030E3"/>
    <w:rsid w:val="00812F22"/>
    <w:rsid w:val="00821AE7"/>
    <w:rsid w:val="00824A20"/>
    <w:rsid w:val="00830C25"/>
    <w:rsid w:val="00832217"/>
    <w:rsid w:val="00841E96"/>
    <w:rsid w:val="00862719"/>
    <w:rsid w:val="008B5001"/>
    <w:rsid w:val="008F0114"/>
    <w:rsid w:val="008F1455"/>
    <w:rsid w:val="00912E25"/>
    <w:rsid w:val="00932A57"/>
    <w:rsid w:val="009611FF"/>
    <w:rsid w:val="009710CA"/>
    <w:rsid w:val="00976AFC"/>
    <w:rsid w:val="00A0286C"/>
    <w:rsid w:val="00A31D49"/>
    <w:rsid w:val="00A34E08"/>
    <w:rsid w:val="00A4341E"/>
    <w:rsid w:val="00A66229"/>
    <w:rsid w:val="00A671F4"/>
    <w:rsid w:val="00A86A9E"/>
    <w:rsid w:val="00A90F32"/>
    <w:rsid w:val="00A94CF3"/>
    <w:rsid w:val="00AB29E8"/>
    <w:rsid w:val="00AC4A3D"/>
    <w:rsid w:val="00AD0BC1"/>
    <w:rsid w:val="00AE4FB2"/>
    <w:rsid w:val="00B029BB"/>
    <w:rsid w:val="00B061E0"/>
    <w:rsid w:val="00B11FEB"/>
    <w:rsid w:val="00B202B3"/>
    <w:rsid w:val="00B22DD7"/>
    <w:rsid w:val="00B33560"/>
    <w:rsid w:val="00B41FC7"/>
    <w:rsid w:val="00B504AC"/>
    <w:rsid w:val="00B51C50"/>
    <w:rsid w:val="00B76383"/>
    <w:rsid w:val="00B854B5"/>
    <w:rsid w:val="00B95D09"/>
    <w:rsid w:val="00BB5689"/>
    <w:rsid w:val="00BE64CD"/>
    <w:rsid w:val="00C11EA8"/>
    <w:rsid w:val="00C17AAA"/>
    <w:rsid w:val="00C2378A"/>
    <w:rsid w:val="00C567EE"/>
    <w:rsid w:val="00C90BE8"/>
    <w:rsid w:val="00C94D8B"/>
    <w:rsid w:val="00CB6E45"/>
    <w:rsid w:val="00CC39FA"/>
    <w:rsid w:val="00CC4A95"/>
    <w:rsid w:val="00D0425B"/>
    <w:rsid w:val="00D30798"/>
    <w:rsid w:val="00D54CB4"/>
    <w:rsid w:val="00D572A2"/>
    <w:rsid w:val="00D77E04"/>
    <w:rsid w:val="00D805DF"/>
    <w:rsid w:val="00D96328"/>
    <w:rsid w:val="00DA5968"/>
    <w:rsid w:val="00DB1636"/>
    <w:rsid w:val="00DB51E8"/>
    <w:rsid w:val="00DB766D"/>
    <w:rsid w:val="00DD4D5A"/>
    <w:rsid w:val="00DF34DF"/>
    <w:rsid w:val="00E0246F"/>
    <w:rsid w:val="00E04EEA"/>
    <w:rsid w:val="00E2536A"/>
    <w:rsid w:val="00E31B4F"/>
    <w:rsid w:val="00E36E7B"/>
    <w:rsid w:val="00E90EBB"/>
    <w:rsid w:val="00E94E29"/>
    <w:rsid w:val="00E973F9"/>
    <w:rsid w:val="00ED3B95"/>
    <w:rsid w:val="00F1486C"/>
    <w:rsid w:val="00F30B5C"/>
    <w:rsid w:val="00F52C9A"/>
    <w:rsid w:val="00F734A5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01AC13A1"/>
  <w15:docId w15:val="{F4B7B40B-DA12-476B-8BA6-895DB484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37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3F0012"/>
  </w:style>
  <w:style w:type="table" w:customStyle="1" w:styleId="Grilledetableauclaire1">
    <w:name w:val="Grille de tableau claire1"/>
    <w:basedOn w:val="TableauNormal"/>
    <w:uiPriority w:val="40"/>
    <w:rsid w:val="002C59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enhypertexte">
    <w:name w:val="Hyperlink"/>
    <w:basedOn w:val="Policepardfaut"/>
    <w:unhideWhenUsed/>
    <w:rsid w:val="0086271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4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4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4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4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4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4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rsid w:val="006D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6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5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anedeshais@gmail.com%20ou%20reseauagr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113B-2380-4EDF-9096-6BAFF30D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 Samuel</dc:creator>
  <cp:lastModifiedBy>Raphael</cp:lastModifiedBy>
  <cp:revision>4</cp:revision>
  <cp:lastPrinted>2016-02-08T08:29:00Z</cp:lastPrinted>
  <dcterms:created xsi:type="dcterms:W3CDTF">2021-07-01T12:38:00Z</dcterms:created>
  <dcterms:modified xsi:type="dcterms:W3CDTF">2021-07-01T13:13:00Z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2016-02-05T00:00:00Z</vt:filetime>
  </property>
</Properties>
</file>